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841" w:rsidRDefault="00B73841" w:rsidP="00B73841">
      <w:pPr>
        <w:widowControl/>
        <w:spacing w:line="440" w:lineRule="exact"/>
        <w:jc w:val="center"/>
        <w:rPr>
          <w:rFonts w:ascii="黑体" w:eastAsia="黑体" w:hAnsi="黑体" w:cs="黑体"/>
          <w:b/>
          <w:bCs/>
          <w:sz w:val="36"/>
          <w:szCs w:val="36"/>
        </w:rPr>
      </w:pPr>
      <w:r>
        <w:rPr>
          <w:rFonts w:ascii="黑体" w:eastAsia="黑体" w:hAnsi="黑体" w:cs="黑体" w:hint="eastAsia"/>
          <w:b/>
          <w:bCs/>
          <w:color w:val="000000"/>
          <w:sz w:val="36"/>
          <w:szCs w:val="36"/>
          <w:lang w:val="en-US" w:bidi="ar"/>
        </w:rPr>
        <w:t>长春开放大学管理学科农业经济管理类</w:t>
      </w:r>
    </w:p>
    <w:p w:rsidR="00B73841" w:rsidRDefault="00B73841" w:rsidP="00B73841">
      <w:pPr>
        <w:widowControl/>
        <w:spacing w:line="440" w:lineRule="exact"/>
        <w:jc w:val="center"/>
        <w:rPr>
          <w:rFonts w:ascii="黑体" w:eastAsia="黑体" w:hAnsi="黑体" w:cs="黑体"/>
          <w:b/>
          <w:bCs/>
          <w:sz w:val="36"/>
          <w:szCs w:val="36"/>
        </w:rPr>
      </w:pPr>
      <w:r>
        <w:rPr>
          <w:rFonts w:ascii="黑体" w:eastAsia="黑体" w:hAnsi="黑体" w:cs="黑体" w:hint="eastAsia"/>
          <w:b/>
          <w:bCs/>
          <w:color w:val="000000"/>
          <w:sz w:val="36"/>
          <w:szCs w:val="36"/>
          <w:lang w:val="en-US" w:bidi="ar"/>
        </w:rPr>
        <w:t>农村区域发展专业 (专升本) 人才培养方案</w:t>
      </w:r>
    </w:p>
    <w:p w:rsidR="00B73841" w:rsidRDefault="00B73841" w:rsidP="00B73841">
      <w:pPr>
        <w:widowControl/>
        <w:spacing w:line="440" w:lineRule="exact"/>
        <w:ind w:firstLineChars="200" w:firstLine="723"/>
        <w:rPr>
          <w:rFonts w:ascii="黑体" w:eastAsia="黑体" w:hAnsi="黑体" w:cs="黑体"/>
          <w:b/>
          <w:bCs/>
          <w:color w:val="000000"/>
          <w:sz w:val="36"/>
          <w:szCs w:val="36"/>
          <w:lang w:bidi="ar"/>
        </w:rPr>
      </w:pPr>
    </w:p>
    <w:p w:rsidR="00B73841" w:rsidRDefault="00B73841" w:rsidP="00B73841">
      <w:pPr>
        <w:widowControl/>
        <w:spacing w:line="440" w:lineRule="exact"/>
        <w:ind w:firstLineChars="200" w:firstLine="562"/>
        <w:rPr>
          <w:rFonts w:ascii="黑体" w:eastAsia="黑体" w:hAnsi="黑体" w:cs="黑体"/>
          <w:b/>
          <w:bCs/>
          <w:sz w:val="28"/>
          <w:szCs w:val="28"/>
        </w:rPr>
      </w:pPr>
      <w:r>
        <w:rPr>
          <w:rFonts w:ascii="黑体" w:eastAsia="黑体" w:hAnsi="黑体" w:cs="黑体" w:hint="eastAsia"/>
          <w:b/>
          <w:bCs/>
          <w:color w:val="000000"/>
          <w:sz w:val="28"/>
          <w:szCs w:val="28"/>
          <w:lang w:val="en-US" w:bidi="ar"/>
        </w:rPr>
        <w:t xml:space="preserve">一、专业名称、专业层次、所属学科门类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专业名称:</w:t>
      </w:r>
      <w:r>
        <w:rPr>
          <w:rFonts w:hint="eastAsia"/>
          <w:color w:val="000000"/>
          <w:sz w:val="24"/>
          <w:szCs w:val="24"/>
          <w:lang w:bidi="ar"/>
        </w:rPr>
        <w:t xml:space="preserve"> </w:t>
      </w:r>
      <w:r>
        <w:rPr>
          <w:rFonts w:hint="eastAsia"/>
          <w:color w:val="000000"/>
          <w:sz w:val="24"/>
          <w:szCs w:val="24"/>
          <w:lang w:val="en-US" w:bidi="ar"/>
        </w:rPr>
        <w:t xml:space="preserve">农村区域发展。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专业层次:</w:t>
      </w:r>
      <w:r>
        <w:rPr>
          <w:rFonts w:hint="eastAsia"/>
          <w:color w:val="000000"/>
          <w:sz w:val="24"/>
          <w:szCs w:val="24"/>
          <w:lang w:bidi="ar"/>
        </w:rPr>
        <w:t xml:space="preserve"> </w:t>
      </w:r>
      <w:r>
        <w:rPr>
          <w:rFonts w:hint="eastAsia"/>
          <w:color w:val="000000"/>
          <w:sz w:val="24"/>
          <w:szCs w:val="24"/>
          <w:lang w:val="en-US" w:bidi="ar"/>
        </w:rPr>
        <w:t xml:space="preserve">本科 (专科起点)。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所属学科门类:</w:t>
      </w:r>
      <w:r>
        <w:rPr>
          <w:rFonts w:hint="eastAsia"/>
          <w:color w:val="000000"/>
          <w:sz w:val="24"/>
          <w:szCs w:val="24"/>
          <w:lang w:bidi="ar"/>
        </w:rPr>
        <w:t xml:space="preserve"> </w:t>
      </w:r>
      <w:r>
        <w:rPr>
          <w:rFonts w:hint="eastAsia"/>
          <w:color w:val="000000"/>
          <w:sz w:val="24"/>
          <w:szCs w:val="24"/>
          <w:lang w:val="en-US" w:bidi="ar"/>
        </w:rPr>
        <w:t xml:space="preserve">管理学科农业经济管理类。 </w:t>
      </w:r>
    </w:p>
    <w:p w:rsidR="00B73841" w:rsidRDefault="00B73841" w:rsidP="00B73841">
      <w:pPr>
        <w:widowControl/>
        <w:spacing w:line="440" w:lineRule="exact"/>
        <w:ind w:firstLineChars="200" w:firstLine="562"/>
        <w:rPr>
          <w:rFonts w:ascii="黑体" w:eastAsia="黑体" w:hAnsi="黑体" w:cs="黑体"/>
          <w:b/>
          <w:bCs/>
          <w:color w:val="000000"/>
          <w:sz w:val="28"/>
          <w:szCs w:val="28"/>
          <w:lang w:bidi="ar"/>
        </w:rPr>
      </w:pPr>
      <w:r>
        <w:rPr>
          <w:rFonts w:ascii="黑体" w:eastAsia="黑体" w:hAnsi="黑体" w:cs="黑体" w:hint="eastAsia"/>
          <w:b/>
          <w:bCs/>
          <w:color w:val="000000"/>
          <w:sz w:val="28"/>
          <w:szCs w:val="28"/>
          <w:lang w:val="en-US" w:bidi="ar"/>
        </w:rPr>
        <w:t>二、实施主体、范围与时间</w:t>
      </w:r>
    </w:p>
    <w:p w:rsidR="00B73841" w:rsidRDefault="00B73841" w:rsidP="00B73841">
      <w:pPr>
        <w:widowControl/>
        <w:spacing w:line="440" w:lineRule="exact"/>
        <w:ind w:firstLineChars="200" w:firstLine="480"/>
        <w:rPr>
          <w:color w:val="000000"/>
          <w:sz w:val="24"/>
          <w:lang w:bidi="ar"/>
        </w:rPr>
      </w:pPr>
      <w:r>
        <w:rPr>
          <w:rFonts w:hint="eastAsia"/>
          <w:color w:val="000000"/>
          <w:sz w:val="24"/>
          <w:szCs w:val="24"/>
          <w:lang w:val="en-US" w:bidi="ar"/>
        </w:rPr>
        <w:t>实施主体及范围：长春开放大学。</w:t>
      </w:r>
    </w:p>
    <w:p w:rsidR="00B73841" w:rsidRDefault="00B73841" w:rsidP="00B73841">
      <w:pPr>
        <w:widowControl/>
        <w:spacing w:line="440" w:lineRule="exact"/>
        <w:ind w:firstLineChars="200" w:firstLine="480"/>
        <w:rPr>
          <w:color w:val="000000"/>
          <w:sz w:val="24"/>
          <w:lang w:bidi="ar"/>
        </w:rPr>
      </w:pPr>
      <w:r>
        <w:rPr>
          <w:rFonts w:hint="eastAsia"/>
          <w:color w:val="000000"/>
          <w:sz w:val="24"/>
          <w:szCs w:val="24"/>
          <w:lang w:val="en-US" w:bidi="ar"/>
        </w:rPr>
        <w:t xml:space="preserve">实施时间：2023年秋季。 </w:t>
      </w:r>
    </w:p>
    <w:p w:rsidR="00B73841" w:rsidRDefault="00B73841" w:rsidP="00B73841">
      <w:pPr>
        <w:widowControl/>
        <w:spacing w:line="440" w:lineRule="exact"/>
        <w:ind w:firstLineChars="200" w:firstLine="562"/>
        <w:rPr>
          <w:rFonts w:ascii="黑体" w:eastAsia="黑体" w:hAnsi="黑体" w:cs="黑体"/>
          <w:b/>
          <w:bCs/>
          <w:color w:val="000000"/>
          <w:sz w:val="28"/>
          <w:szCs w:val="28"/>
          <w:lang w:bidi="ar"/>
        </w:rPr>
      </w:pPr>
      <w:r>
        <w:rPr>
          <w:rFonts w:ascii="黑体" w:eastAsia="黑体" w:hAnsi="黑体" w:cs="黑体" w:hint="eastAsia"/>
          <w:b/>
          <w:bCs/>
          <w:color w:val="000000"/>
          <w:sz w:val="28"/>
          <w:szCs w:val="28"/>
          <w:lang w:val="en-US" w:bidi="ar"/>
        </w:rPr>
        <w:t xml:space="preserve">三、入学要求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 xml:space="preserve">具有国民教育系列相同或相近专业高等专科 (含专科) 以上学历者。 </w:t>
      </w:r>
    </w:p>
    <w:p w:rsidR="00B73841" w:rsidRDefault="00B73841" w:rsidP="00B73841">
      <w:pPr>
        <w:widowControl/>
        <w:spacing w:line="440" w:lineRule="exact"/>
        <w:ind w:firstLineChars="200" w:firstLine="562"/>
        <w:rPr>
          <w:rFonts w:ascii="黑体" w:eastAsia="黑体" w:hAnsi="黑体" w:cs="黑体"/>
          <w:b/>
          <w:bCs/>
          <w:color w:val="000000"/>
          <w:sz w:val="28"/>
          <w:szCs w:val="28"/>
          <w:lang w:bidi="ar"/>
        </w:rPr>
      </w:pPr>
      <w:r>
        <w:rPr>
          <w:rFonts w:ascii="黑体" w:eastAsia="黑体" w:hAnsi="黑体" w:cs="黑体" w:hint="eastAsia"/>
          <w:b/>
          <w:bCs/>
          <w:color w:val="000000"/>
          <w:sz w:val="28"/>
          <w:szCs w:val="28"/>
          <w:lang w:val="en-US" w:bidi="ar"/>
        </w:rPr>
        <w:t xml:space="preserve">四、 培养目标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本专业培养德、智、体、美、</w:t>
      </w:r>
      <w:proofErr w:type="gramStart"/>
      <w:r>
        <w:rPr>
          <w:rFonts w:hint="eastAsia"/>
          <w:color w:val="000000"/>
          <w:sz w:val="24"/>
          <w:szCs w:val="24"/>
          <w:lang w:val="en-US" w:bidi="ar"/>
        </w:rPr>
        <w:t>劳</w:t>
      </w:r>
      <w:proofErr w:type="gramEnd"/>
      <w:r>
        <w:rPr>
          <w:rFonts w:hint="eastAsia"/>
          <w:color w:val="000000"/>
          <w:sz w:val="24"/>
          <w:szCs w:val="24"/>
          <w:lang w:val="en-US" w:bidi="ar"/>
        </w:rPr>
        <w:t>全面发展,具有较高思想水平和政治觉悟,具备良好职业道德和人文素养的社会主义事业建设者和接班人</w:t>
      </w:r>
      <w:r>
        <w:rPr>
          <w:rFonts w:hint="eastAsia"/>
          <w:color w:val="000000"/>
          <w:sz w:val="24"/>
          <w:szCs w:val="24"/>
          <w:lang w:bidi="ar"/>
        </w:rPr>
        <w:t>；</w:t>
      </w:r>
      <w:r>
        <w:rPr>
          <w:rFonts w:hint="eastAsia"/>
          <w:color w:val="000000"/>
          <w:sz w:val="24"/>
          <w:szCs w:val="24"/>
          <w:lang w:val="en-US" w:bidi="ar"/>
        </w:rPr>
        <w:t xml:space="preserve">具备区域农村发展的基本知识和基本技能,知识和能力结构能够满足区域农业建设的要求, 能够在区域新型农业经营主体和农业推广部门、各级各类管理部门等从事农村产业经营、农业推广、农村公共管理等工作的德才兼备的复合型、应用型人才和高素质劳动者。 </w:t>
      </w:r>
    </w:p>
    <w:p w:rsidR="00B73841" w:rsidRDefault="00B73841" w:rsidP="00B73841">
      <w:pPr>
        <w:widowControl/>
        <w:spacing w:line="440" w:lineRule="exact"/>
        <w:ind w:firstLineChars="200" w:firstLine="562"/>
        <w:rPr>
          <w:rFonts w:ascii="黑体" w:eastAsia="黑体" w:hAnsi="黑体" w:cs="黑体"/>
          <w:b/>
          <w:bCs/>
          <w:color w:val="000000"/>
          <w:sz w:val="28"/>
          <w:szCs w:val="28"/>
          <w:lang w:bidi="ar"/>
        </w:rPr>
      </w:pPr>
      <w:r>
        <w:rPr>
          <w:rFonts w:ascii="黑体" w:eastAsia="黑体" w:hAnsi="黑体" w:cs="黑体" w:hint="eastAsia"/>
          <w:b/>
          <w:bCs/>
          <w:color w:val="000000"/>
          <w:sz w:val="28"/>
          <w:szCs w:val="28"/>
          <w:lang w:val="en-US" w:bidi="ar"/>
        </w:rPr>
        <w:t xml:space="preserve">五、 培养规格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1. 修业年限:</w:t>
      </w:r>
      <w:r>
        <w:rPr>
          <w:rFonts w:hint="eastAsia"/>
          <w:color w:val="000000"/>
          <w:sz w:val="24"/>
          <w:szCs w:val="24"/>
          <w:lang w:bidi="ar"/>
        </w:rPr>
        <w:t xml:space="preserve"> </w:t>
      </w:r>
      <w:r>
        <w:rPr>
          <w:rFonts w:hint="eastAsia"/>
          <w:color w:val="000000"/>
          <w:sz w:val="24"/>
          <w:szCs w:val="24"/>
          <w:lang w:val="en-US" w:bidi="ar"/>
        </w:rPr>
        <w:t>最低修业年限 2. 5 年</w:t>
      </w:r>
      <w:r>
        <w:rPr>
          <w:rFonts w:hint="eastAsia"/>
          <w:color w:val="000000"/>
          <w:sz w:val="24"/>
          <w:szCs w:val="24"/>
          <w:lang w:bidi="ar"/>
        </w:rPr>
        <w:t>，</w:t>
      </w:r>
      <w:r>
        <w:rPr>
          <w:rFonts w:hint="eastAsia"/>
          <w:color w:val="000000"/>
          <w:sz w:val="24"/>
          <w:szCs w:val="24"/>
          <w:lang w:val="en-US" w:bidi="ar"/>
        </w:rPr>
        <w:t xml:space="preserve">学生学籍自注册入学起 8 年内有效。 </w:t>
      </w:r>
    </w:p>
    <w:p w:rsidR="00B73841" w:rsidRDefault="00B73841" w:rsidP="00B73841">
      <w:pPr>
        <w:widowControl/>
        <w:spacing w:line="440" w:lineRule="exact"/>
        <w:ind w:firstLineChars="200" w:firstLine="480"/>
        <w:rPr>
          <w:color w:val="000000"/>
          <w:sz w:val="24"/>
          <w:lang w:bidi="ar"/>
        </w:rPr>
      </w:pPr>
      <w:r>
        <w:rPr>
          <w:rFonts w:hint="eastAsia"/>
          <w:color w:val="000000"/>
          <w:sz w:val="24"/>
          <w:szCs w:val="24"/>
          <w:lang w:val="en-US" w:bidi="ar"/>
        </w:rPr>
        <w:t>2. 学习形式:</w:t>
      </w:r>
      <w:r>
        <w:rPr>
          <w:rFonts w:hint="eastAsia"/>
          <w:color w:val="000000"/>
          <w:sz w:val="24"/>
          <w:szCs w:val="24"/>
          <w:lang w:bidi="ar"/>
        </w:rPr>
        <w:t xml:space="preserve"> </w:t>
      </w:r>
      <w:r>
        <w:rPr>
          <w:rFonts w:hint="eastAsia"/>
          <w:color w:val="000000"/>
          <w:sz w:val="24"/>
          <w:szCs w:val="24"/>
          <w:lang w:val="en-US" w:bidi="ar"/>
        </w:rPr>
        <w:t xml:space="preserve">开放教育。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3. 总学时学分</w:t>
      </w:r>
      <w:r>
        <w:rPr>
          <w:rFonts w:hint="eastAsia"/>
          <w:color w:val="000000"/>
          <w:sz w:val="24"/>
          <w:szCs w:val="24"/>
          <w:lang w:bidi="ar"/>
        </w:rPr>
        <w:t>：</w:t>
      </w:r>
      <w:r>
        <w:rPr>
          <w:rFonts w:hint="eastAsia"/>
          <w:color w:val="000000"/>
          <w:sz w:val="24"/>
          <w:szCs w:val="24"/>
          <w:lang w:val="en-US" w:bidi="ar"/>
        </w:rPr>
        <w:t>1314学时</w:t>
      </w:r>
      <w:r>
        <w:rPr>
          <w:rFonts w:hint="eastAsia"/>
          <w:color w:val="000000"/>
          <w:sz w:val="24"/>
          <w:szCs w:val="24"/>
          <w:lang w:bidi="ar"/>
        </w:rPr>
        <w:t>，</w:t>
      </w:r>
      <w:r>
        <w:rPr>
          <w:rFonts w:hint="eastAsia"/>
          <w:color w:val="000000"/>
          <w:sz w:val="24"/>
          <w:szCs w:val="24"/>
          <w:lang w:val="en-US" w:bidi="ar"/>
        </w:rPr>
        <w:t xml:space="preserve">73学分。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 xml:space="preserve">4. 人才培养知识、能力和素质要求: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 xml:space="preserve">1) 知识要求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掌握本专业相关学科的基本理论和方法,具备较为宽广的人文</w:t>
      </w:r>
      <w:r>
        <w:rPr>
          <w:rFonts w:hint="eastAsia"/>
          <w:color w:val="000000"/>
          <w:sz w:val="24"/>
          <w:szCs w:val="24"/>
          <w:lang w:bidi="ar"/>
        </w:rPr>
        <w:t>、</w:t>
      </w:r>
      <w:r>
        <w:rPr>
          <w:rFonts w:hint="eastAsia"/>
          <w:color w:val="000000"/>
          <w:sz w:val="24"/>
          <w:szCs w:val="24"/>
          <w:lang w:val="en-US" w:bidi="ar"/>
        </w:rPr>
        <w:t>社会科学知识和一定的农业科学基础知识</w:t>
      </w:r>
      <w:r>
        <w:rPr>
          <w:rFonts w:hint="eastAsia"/>
          <w:color w:val="000000"/>
          <w:sz w:val="24"/>
          <w:szCs w:val="24"/>
          <w:lang w:bidi="ar"/>
        </w:rPr>
        <w:t>，</w:t>
      </w:r>
      <w:r>
        <w:rPr>
          <w:rFonts w:hint="eastAsia"/>
          <w:color w:val="000000"/>
          <w:sz w:val="24"/>
          <w:szCs w:val="24"/>
          <w:lang w:val="en-US" w:bidi="ar"/>
        </w:rPr>
        <w:t xml:space="preserve">掌握发展规划、发展项目管理、农业推广、农业经济管理、调查统计等基本技能。熟悉我国农村和区域发展相关的制度政策和法规,了解国内外农村区域发展现状和趋势。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 xml:space="preserve">2) 能力要求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lastRenderedPageBreak/>
        <w:t>运用所学知识与技能的能力</w:t>
      </w:r>
      <w:r>
        <w:rPr>
          <w:rFonts w:hint="eastAsia"/>
          <w:color w:val="000000"/>
          <w:sz w:val="24"/>
          <w:szCs w:val="24"/>
          <w:lang w:bidi="ar"/>
        </w:rPr>
        <w:t>；</w:t>
      </w:r>
      <w:r>
        <w:rPr>
          <w:rFonts w:hint="eastAsia"/>
          <w:color w:val="000000"/>
          <w:sz w:val="24"/>
          <w:szCs w:val="24"/>
          <w:lang w:val="en-US" w:bidi="ar"/>
        </w:rPr>
        <w:t>分析和解决农村区域发展实际问题、 从事农村区域发展相关工作的实践能力</w:t>
      </w:r>
      <w:r>
        <w:rPr>
          <w:rFonts w:hint="eastAsia"/>
          <w:color w:val="000000"/>
          <w:sz w:val="24"/>
          <w:szCs w:val="24"/>
          <w:lang w:bidi="ar"/>
        </w:rPr>
        <w:t>；</w:t>
      </w:r>
      <w:r>
        <w:rPr>
          <w:rFonts w:hint="eastAsia"/>
          <w:color w:val="000000"/>
          <w:sz w:val="24"/>
          <w:szCs w:val="24"/>
          <w:lang w:val="en-US" w:bidi="ar"/>
        </w:rPr>
        <w:t>计算机运用、口头表达及书面写作能力</w:t>
      </w:r>
      <w:r>
        <w:rPr>
          <w:rFonts w:hint="eastAsia"/>
          <w:color w:val="000000"/>
          <w:sz w:val="24"/>
          <w:szCs w:val="24"/>
          <w:lang w:bidi="ar"/>
        </w:rPr>
        <w:t>；</w:t>
      </w:r>
      <w:r>
        <w:rPr>
          <w:rFonts w:hint="eastAsia"/>
          <w:color w:val="000000"/>
          <w:sz w:val="24"/>
          <w:szCs w:val="24"/>
          <w:lang w:val="en-US" w:bidi="ar"/>
        </w:rPr>
        <w:t xml:space="preserve">具备终身学习及一定创新精神和创业能力。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 xml:space="preserve">3) 素质要求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热爱祖国,拥护中国共产党的领导</w:t>
      </w:r>
      <w:r>
        <w:rPr>
          <w:rFonts w:hint="eastAsia"/>
          <w:color w:val="000000"/>
          <w:sz w:val="24"/>
          <w:szCs w:val="24"/>
          <w:lang w:bidi="ar"/>
        </w:rPr>
        <w:t>，</w:t>
      </w:r>
      <w:r>
        <w:rPr>
          <w:rFonts w:hint="eastAsia"/>
          <w:color w:val="000000"/>
          <w:sz w:val="24"/>
          <w:szCs w:val="24"/>
          <w:lang w:val="en-US" w:bidi="ar"/>
        </w:rPr>
        <w:t xml:space="preserve">弘扬社会主义核心价值观, 牢固树立正确的世界观、人生观、价值观,爱农、知农、为农,身心健康,具备高尚的道德情操和崇高的人格品质,具备较高专业素质和综合实践运用素质。 </w:t>
      </w:r>
    </w:p>
    <w:p w:rsidR="00B73841" w:rsidRDefault="00B73841" w:rsidP="00B73841">
      <w:pPr>
        <w:widowControl/>
        <w:spacing w:line="440" w:lineRule="exact"/>
        <w:ind w:firstLineChars="200" w:firstLine="562"/>
        <w:rPr>
          <w:rFonts w:ascii="黑体" w:eastAsia="黑体" w:hAnsi="黑体" w:cs="黑体"/>
          <w:b/>
          <w:bCs/>
          <w:color w:val="000000"/>
          <w:sz w:val="28"/>
          <w:szCs w:val="28"/>
          <w:lang w:bidi="ar"/>
        </w:rPr>
      </w:pPr>
      <w:r>
        <w:rPr>
          <w:rFonts w:ascii="黑体" w:eastAsia="黑体" w:hAnsi="黑体" w:cs="黑体" w:hint="eastAsia"/>
          <w:b/>
          <w:bCs/>
          <w:color w:val="000000"/>
          <w:sz w:val="28"/>
          <w:szCs w:val="28"/>
          <w:lang w:val="en-US" w:bidi="ar"/>
        </w:rPr>
        <w:t xml:space="preserve">六、 课程体系说明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w:t>
      </w:r>
      <w:proofErr w:type="gramStart"/>
      <w:r>
        <w:rPr>
          <w:rFonts w:hint="eastAsia"/>
          <w:color w:val="000000"/>
          <w:sz w:val="24"/>
          <w:szCs w:val="24"/>
          <w:lang w:val="en-US" w:bidi="ar"/>
        </w:rPr>
        <w:t>一</w:t>
      </w:r>
      <w:proofErr w:type="gramEnd"/>
      <w:r>
        <w:rPr>
          <w:rFonts w:hint="eastAsia"/>
          <w:color w:val="000000"/>
          <w:sz w:val="24"/>
          <w:szCs w:val="24"/>
          <w:lang w:val="en-US" w:bidi="ar"/>
        </w:rPr>
        <w:t xml:space="preserve">) 课程模块设置 </w:t>
      </w:r>
    </w:p>
    <w:p w:rsidR="00B73841" w:rsidRDefault="00B73841" w:rsidP="00B73841">
      <w:pPr>
        <w:widowControl/>
        <w:ind w:firstLineChars="200" w:firstLine="460"/>
        <w:rPr>
          <w:rFonts w:ascii="E-BZ" w:eastAsia="E-BZ" w:hAnsi="E-BZ" w:cs="E-BZ"/>
          <w:color w:val="000000"/>
          <w:sz w:val="23"/>
          <w:szCs w:val="23"/>
          <w:lang w:val="en-US" w:bidi="ar"/>
        </w:rPr>
      </w:pPr>
      <w:r>
        <w:rPr>
          <w:rFonts w:ascii="FZSSK--GBK1-0" w:eastAsia="FZSSK--GBK1-0" w:hAnsi="FZSSK--GBK1-0" w:cs="FZSSK--GBK1-0"/>
          <w:color w:val="000000"/>
          <w:sz w:val="23"/>
          <w:szCs w:val="23"/>
          <w:lang w:val="en-US" w:bidi="ar"/>
        </w:rPr>
        <w:t xml:space="preserve">本专业主要设置 </w:t>
      </w:r>
      <w:r>
        <w:rPr>
          <w:rFonts w:ascii="E-BZ" w:eastAsia="E-BZ" w:hAnsi="E-BZ" w:cs="E-BZ"/>
          <w:color w:val="000000"/>
          <w:sz w:val="23"/>
          <w:szCs w:val="23"/>
          <w:lang w:val="en-US" w:bidi="ar"/>
        </w:rPr>
        <w:t>5</w:t>
      </w:r>
      <w:r>
        <w:rPr>
          <w:rFonts w:ascii="FZSSK--GBK1-0" w:eastAsia="FZSSK--GBK1-0" w:hAnsi="FZSSK--GBK1-0" w:cs="FZSSK--GBK1-0"/>
          <w:color w:val="000000"/>
          <w:sz w:val="23"/>
          <w:szCs w:val="23"/>
          <w:lang w:val="en-US" w:bidi="ar"/>
        </w:rPr>
        <w:t xml:space="preserve">个大模块 </w:t>
      </w:r>
      <w:r>
        <w:rPr>
          <w:rFonts w:ascii="E-BZ" w:eastAsia="E-BZ" w:hAnsi="E-BZ" w:cs="E-BZ"/>
          <w:color w:val="000000"/>
          <w:sz w:val="23"/>
          <w:szCs w:val="23"/>
          <w:lang w:val="en-US" w:bidi="ar"/>
        </w:rPr>
        <w:t xml:space="preserve">9 </w:t>
      </w:r>
      <w:proofErr w:type="gramStart"/>
      <w:r>
        <w:rPr>
          <w:rFonts w:ascii="FZSSK--GBK1-0" w:eastAsia="FZSSK--GBK1-0" w:hAnsi="FZSSK--GBK1-0" w:cs="FZSSK--GBK1-0"/>
          <w:color w:val="000000"/>
          <w:sz w:val="23"/>
          <w:szCs w:val="23"/>
          <w:lang w:val="en-US" w:bidi="ar"/>
        </w:rPr>
        <w:t>个</w:t>
      </w:r>
      <w:proofErr w:type="gramEnd"/>
      <w:r>
        <w:rPr>
          <w:rFonts w:ascii="FZSSK--GBK1-0" w:eastAsia="FZSSK--GBK1-0" w:hAnsi="FZSSK--GBK1-0" w:cs="FZSSK--GBK1-0"/>
          <w:color w:val="000000"/>
          <w:sz w:val="23"/>
          <w:szCs w:val="23"/>
          <w:lang w:val="en-US" w:bidi="ar"/>
        </w:rPr>
        <w:t>小模块</w:t>
      </w:r>
      <w:r>
        <w:rPr>
          <w:rFonts w:ascii="E-BZ" w:eastAsia="E-BZ" w:hAnsi="E-BZ" w:cs="E-BZ"/>
          <w:color w:val="000000"/>
          <w:sz w:val="23"/>
          <w:szCs w:val="23"/>
          <w:lang w:val="en-US" w:bidi="ar"/>
        </w:rPr>
        <w:t xml:space="preserve">, </w:t>
      </w:r>
      <w:r>
        <w:rPr>
          <w:rFonts w:ascii="FZSSK--GBK1-0" w:eastAsia="FZSSK--GBK1-0" w:hAnsi="FZSSK--GBK1-0" w:cs="FZSSK--GBK1-0"/>
          <w:color w:val="000000"/>
          <w:sz w:val="23"/>
          <w:szCs w:val="23"/>
          <w:lang w:val="en-US" w:bidi="ar"/>
        </w:rPr>
        <w:t xml:space="preserve">分别是公共基础课 </w:t>
      </w:r>
      <w:r>
        <w:rPr>
          <w:rFonts w:ascii="E-BZ" w:eastAsia="E-BZ" w:hAnsi="E-BZ" w:cs="E-BZ"/>
          <w:color w:val="000000"/>
          <w:sz w:val="23"/>
          <w:szCs w:val="23"/>
          <w:lang w:val="en-US" w:bidi="ar"/>
        </w:rPr>
        <w:t>(</w:t>
      </w:r>
      <w:r>
        <w:rPr>
          <w:rFonts w:ascii="FZSSK--GBK1-0" w:eastAsia="FZSSK--GBK1-0" w:hAnsi="FZSSK--GBK1-0" w:cs="FZSSK--GBK1-0"/>
          <w:color w:val="000000"/>
          <w:sz w:val="23"/>
          <w:szCs w:val="23"/>
          <w:lang w:val="en-US" w:bidi="ar"/>
        </w:rPr>
        <w:t>包括思想政治课</w:t>
      </w:r>
      <w:r>
        <w:rPr>
          <w:rFonts w:ascii="E-BZ" w:eastAsia="E-BZ" w:hAnsi="E-BZ" w:cs="E-BZ"/>
          <w:color w:val="000000"/>
          <w:sz w:val="23"/>
          <w:szCs w:val="23"/>
          <w:lang w:val="en-US" w:bidi="ar"/>
        </w:rPr>
        <w:t xml:space="preserve">、 </w:t>
      </w:r>
      <w:r>
        <w:rPr>
          <w:rFonts w:ascii="FZSSK--GBK1-0" w:eastAsia="FZSSK--GBK1-0" w:hAnsi="FZSSK--GBK1-0" w:cs="FZSSK--GBK1-0"/>
          <w:color w:val="000000"/>
          <w:sz w:val="23"/>
          <w:szCs w:val="23"/>
          <w:lang w:val="en-US" w:bidi="ar"/>
        </w:rPr>
        <w:t>公共英语课</w:t>
      </w:r>
      <w:r>
        <w:rPr>
          <w:rFonts w:ascii="E-BZ" w:eastAsia="E-BZ" w:hAnsi="E-BZ" w:cs="E-BZ"/>
          <w:color w:val="000000"/>
          <w:sz w:val="23"/>
          <w:szCs w:val="23"/>
          <w:lang w:val="en-US" w:bidi="ar"/>
        </w:rPr>
        <w:t xml:space="preserve">、 </w:t>
      </w:r>
      <w:r>
        <w:rPr>
          <w:rFonts w:ascii="FZSSK--GBK1-0" w:eastAsia="FZSSK--GBK1-0" w:hAnsi="FZSSK--GBK1-0" w:cs="FZSSK--GBK1-0"/>
          <w:color w:val="000000"/>
          <w:sz w:val="23"/>
          <w:szCs w:val="23"/>
          <w:lang w:val="en-US" w:bidi="ar"/>
        </w:rPr>
        <w:t>其他课程</w:t>
      </w:r>
      <w:r>
        <w:rPr>
          <w:rFonts w:ascii="E-BZ" w:eastAsia="E-BZ" w:hAnsi="E-BZ" w:cs="E-BZ"/>
          <w:color w:val="000000"/>
          <w:sz w:val="23"/>
          <w:szCs w:val="23"/>
          <w:lang w:val="en-US" w:bidi="ar"/>
        </w:rPr>
        <w:t xml:space="preserve">)、 </w:t>
      </w:r>
      <w:r>
        <w:rPr>
          <w:rFonts w:ascii="FZSSK--GBK1-0" w:eastAsia="FZSSK--GBK1-0" w:hAnsi="FZSSK--GBK1-0" w:cs="FZSSK--GBK1-0"/>
          <w:color w:val="000000"/>
          <w:sz w:val="23"/>
          <w:szCs w:val="23"/>
          <w:lang w:val="en-US" w:bidi="ar"/>
        </w:rPr>
        <w:t xml:space="preserve">专业课 </w:t>
      </w:r>
      <w:r>
        <w:rPr>
          <w:rFonts w:ascii="E-BZ" w:eastAsia="E-BZ" w:hAnsi="E-BZ" w:cs="E-BZ"/>
          <w:color w:val="000000"/>
          <w:sz w:val="23"/>
          <w:szCs w:val="23"/>
          <w:lang w:val="en-US" w:bidi="ar"/>
        </w:rPr>
        <w:t>(</w:t>
      </w:r>
      <w:r>
        <w:rPr>
          <w:rFonts w:ascii="FZSSK--GBK1-0" w:eastAsia="FZSSK--GBK1-0" w:hAnsi="FZSSK--GBK1-0" w:cs="FZSSK--GBK1-0"/>
          <w:color w:val="000000"/>
          <w:sz w:val="23"/>
          <w:szCs w:val="23"/>
          <w:lang w:val="en-US" w:bidi="ar"/>
        </w:rPr>
        <w:t>包括专业基础课</w:t>
      </w:r>
      <w:r>
        <w:rPr>
          <w:rFonts w:ascii="E-BZ" w:eastAsia="E-BZ" w:hAnsi="E-BZ" w:cs="E-BZ"/>
          <w:color w:val="000000"/>
          <w:sz w:val="23"/>
          <w:szCs w:val="23"/>
          <w:lang w:val="en-US" w:bidi="ar"/>
        </w:rPr>
        <w:t xml:space="preserve">、 </w:t>
      </w:r>
      <w:r>
        <w:rPr>
          <w:rFonts w:ascii="FZSSK--GBK1-0" w:eastAsia="FZSSK--GBK1-0" w:hAnsi="FZSSK--GBK1-0" w:cs="FZSSK--GBK1-0"/>
          <w:color w:val="000000"/>
          <w:sz w:val="23"/>
          <w:szCs w:val="23"/>
          <w:lang w:val="en-US" w:bidi="ar"/>
        </w:rPr>
        <w:t>专业核心课</w:t>
      </w:r>
      <w:r>
        <w:rPr>
          <w:rFonts w:ascii="E-BZ" w:eastAsia="E-BZ" w:hAnsi="E-BZ" w:cs="E-BZ"/>
          <w:color w:val="000000"/>
          <w:sz w:val="23"/>
          <w:szCs w:val="23"/>
          <w:lang w:val="en-US" w:bidi="ar"/>
        </w:rPr>
        <w:t xml:space="preserve">)、 </w:t>
      </w:r>
      <w:r>
        <w:rPr>
          <w:rFonts w:ascii="FZSSK--GBK1-0" w:eastAsia="FZSSK--GBK1-0" w:hAnsi="FZSSK--GBK1-0" w:cs="FZSSK--GBK1-0"/>
          <w:color w:val="000000"/>
          <w:sz w:val="23"/>
          <w:szCs w:val="23"/>
          <w:lang w:val="en-US" w:bidi="ar"/>
        </w:rPr>
        <w:t>特色课</w:t>
      </w:r>
      <w:r>
        <w:rPr>
          <w:rFonts w:ascii="E-BZ" w:eastAsia="E-BZ" w:hAnsi="E-BZ" w:cs="E-BZ"/>
          <w:color w:val="000000"/>
          <w:sz w:val="23"/>
          <w:szCs w:val="23"/>
          <w:lang w:val="en-US" w:bidi="ar"/>
        </w:rPr>
        <w:t xml:space="preserve">、 </w:t>
      </w:r>
      <w:r>
        <w:rPr>
          <w:rFonts w:ascii="FZSSK--GBK1-0" w:eastAsia="FZSSK--GBK1-0" w:hAnsi="FZSSK--GBK1-0" w:cs="FZSSK--GBK1-0"/>
          <w:color w:val="000000"/>
          <w:sz w:val="23"/>
          <w:szCs w:val="23"/>
          <w:lang w:val="en-US" w:bidi="ar"/>
        </w:rPr>
        <w:t>通识课</w:t>
      </w:r>
      <w:r>
        <w:rPr>
          <w:rFonts w:ascii="E-BZ" w:eastAsia="E-BZ" w:hAnsi="E-BZ" w:cs="E-BZ"/>
          <w:color w:val="000000"/>
          <w:sz w:val="23"/>
          <w:szCs w:val="23"/>
          <w:lang w:val="en-US" w:bidi="ar"/>
        </w:rPr>
        <w:t xml:space="preserve">、 </w:t>
      </w:r>
    </w:p>
    <w:p w:rsidR="00B73841" w:rsidRDefault="00B73841" w:rsidP="00B73841">
      <w:pPr>
        <w:widowControl/>
      </w:pPr>
      <w:r>
        <w:rPr>
          <w:rFonts w:ascii="FZSSK--GBK1-0" w:eastAsia="FZSSK--GBK1-0" w:hAnsi="FZSSK--GBK1-0" w:cs="FZSSK--GBK1-0"/>
          <w:color w:val="000000"/>
          <w:sz w:val="23"/>
          <w:szCs w:val="23"/>
          <w:lang w:val="en-US" w:bidi="ar"/>
        </w:rPr>
        <w:t>综合实践课</w:t>
      </w:r>
      <w:r>
        <w:rPr>
          <w:rFonts w:ascii="E-BZ" w:eastAsia="E-BZ" w:hAnsi="E-BZ" w:cs="E-BZ"/>
          <w:color w:val="000000"/>
          <w:sz w:val="23"/>
          <w:szCs w:val="23"/>
          <w:lang w:val="en-US" w:bidi="ar"/>
        </w:rPr>
        <w:t xml:space="preserve">。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 xml:space="preserve">(二) 课程设置 </w:t>
      </w:r>
    </w:p>
    <w:p w:rsidR="00B73841" w:rsidRDefault="00B73841" w:rsidP="00B73841">
      <w:pPr>
        <w:widowControl/>
        <w:spacing w:line="440" w:lineRule="exact"/>
        <w:ind w:firstLineChars="200" w:firstLine="480"/>
        <w:rPr>
          <w:color w:val="000000"/>
          <w:sz w:val="24"/>
          <w:szCs w:val="24"/>
          <w:lang w:val="en-US" w:bidi="ar"/>
        </w:rPr>
      </w:pPr>
      <w:r>
        <w:rPr>
          <w:rFonts w:hint="eastAsia"/>
          <w:color w:val="000000"/>
          <w:sz w:val="24"/>
          <w:szCs w:val="24"/>
          <w:lang w:val="en-US" w:bidi="ar"/>
        </w:rPr>
        <w:t>1.公共基础课</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 xml:space="preserve">1） 思想政治课 </w:t>
      </w:r>
    </w:p>
    <w:p w:rsidR="00B73841" w:rsidRDefault="00B73841" w:rsidP="00B73841">
      <w:pPr>
        <w:widowControl/>
        <w:spacing w:line="360" w:lineRule="auto"/>
        <w:ind w:firstLineChars="200" w:firstLine="480"/>
        <w:rPr>
          <w:sz w:val="24"/>
        </w:rPr>
      </w:pPr>
      <w:r>
        <w:rPr>
          <w:rFonts w:hint="eastAsia"/>
          <w:color w:val="000000"/>
          <w:sz w:val="24"/>
          <w:szCs w:val="24"/>
          <w:lang w:val="en-US" w:bidi="ar"/>
        </w:rPr>
        <w:t xml:space="preserve">该模块最低毕业学分为 11 学分, 最低总部考试学分为 9 学分, </w:t>
      </w:r>
      <w:r>
        <w:rPr>
          <w:rFonts w:hint="eastAsia"/>
          <w:sz w:val="24"/>
          <w:szCs w:val="24"/>
          <w:lang w:val="en-US" w:bidi="ar"/>
        </w:rPr>
        <w:t xml:space="preserve">最低设置学分为 11学分。 </w:t>
      </w:r>
    </w:p>
    <w:p w:rsidR="00B73841" w:rsidRDefault="00B73841" w:rsidP="00B73841">
      <w:pPr>
        <w:widowControl/>
        <w:spacing w:line="360" w:lineRule="auto"/>
        <w:ind w:firstLineChars="200" w:firstLine="480"/>
        <w:rPr>
          <w:sz w:val="24"/>
        </w:rPr>
      </w:pPr>
      <w:r>
        <w:rPr>
          <w:rFonts w:hint="eastAsia"/>
          <w:color w:val="000000"/>
          <w:sz w:val="24"/>
          <w:szCs w:val="24"/>
          <w:lang w:val="en-US" w:bidi="ar"/>
        </w:rPr>
        <w:t>统设必修课:马克思主义基本原理、习近平新时代中国特色社会主义思想概论、中国近现代史纲要</w:t>
      </w:r>
      <w:proofErr w:type="gramStart"/>
      <w:r>
        <w:rPr>
          <w:rFonts w:ascii="FZSSK--GBK1-0" w:eastAsia="FZSSK--GBK1-0" w:hAnsi="FZSSK--GBK1-0" w:cs="FZSSK--GBK1-0"/>
          <w:color w:val="000000"/>
          <w:sz w:val="23"/>
          <w:szCs w:val="23"/>
          <w:lang w:val="en-US" w:bidi="ar"/>
        </w:rPr>
        <w:t>要</w:t>
      </w:r>
      <w:proofErr w:type="gramEnd"/>
      <w:r>
        <w:rPr>
          <w:rFonts w:ascii="E-BZ" w:eastAsia="E-BZ" w:hAnsi="E-BZ" w:cs="E-BZ"/>
          <w:color w:val="000000"/>
          <w:sz w:val="23"/>
          <w:szCs w:val="23"/>
          <w:lang w:val="en-US" w:bidi="ar"/>
        </w:rPr>
        <w:t xml:space="preserve">、 </w:t>
      </w:r>
      <w:r>
        <w:rPr>
          <w:rFonts w:ascii="FZSSK--GBK1-0" w:eastAsia="FZSSK--GBK1-0" w:hAnsi="FZSSK--GBK1-0" w:cs="FZSSK--GBK1-0"/>
          <w:color w:val="000000"/>
          <w:sz w:val="23"/>
          <w:szCs w:val="23"/>
          <w:lang w:val="en-US" w:bidi="ar"/>
        </w:rPr>
        <w:t>形势与政策</w:t>
      </w:r>
      <w:r>
        <w:rPr>
          <w:rFonts w:ascii="FZSSK--GBK1-0" w:eastAsia="FZSSK--GBK1-0" w:hAnsi="FZSSK--GBK1-0" w:cs="FZSSK--GBK1-0" w:hint="eastAsia"/>
          <w:color w:val="000000"/>
          <w:sz w:val="23"/>
          <w:szCs w:val="23"/>
          <w:lang w:val="en-US" w:bidi="ar"/>
        </w:rPr>
        <w:t>。</w:t>
      </w:r>
    </w:p>
    <w:p w:rsidR="00B73841" w:rsidRDefault="00B73841" w:rsidP="00B73841">
      <w:pPr>
        <w:widowControl/>
        <w:spacing w:line="360" w:lineRule="auto"/>
        <w:ind w:firstLineChars="200" w:firstLine="480"/>
        <w:rPr>
          <w:sz w:val="24"/>
        </w:rPr>
      </w:pPr>
      <w:r>
        <w:rPr>
          <w:rFonts w:hint="eastAsia"/>
          <w:sz w:val="24"/>
          <w:szCs w:val="24"/>
          <w:lang w:val="en-US" w:bidi="ar"/>
        </w:rPr>
        <w:t xml:space="preserve">2）其他课程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 xml:space="preserve">该模块最低毕业学分为 1 学分,最低总部考试学分为 1 学分, 最低设置学分为 10 学分。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统设必修课: 国家开放大学学习指南</w:t>
      </w:r>
      <w:r>
        <w:rPr>
          <w:rFonts w:hint="eastAsia"/>
          <w:color w:val="000000"/>
          <w:sz w:val="24"/>
          <w:szCs w:val="24"/>
          <w:lang w:bidi="ar"/>
        </w:rPr>
        <w:t>，</w:t>
      </w:r>
      <w:r>
        <w:rPr>
          <w:rFonts w:hint="eastAsia"/>
          <w:color w:val="000000"/>
          <w:sz w:val="24"/>
          <w:szCs w:val="24"/>
          <w:lang w:val="en-US" w:bidi="ar"/>
        </w:rPr>
        <w:t xml:space="preserve">共 1 学分。 </w:t>
      </w:r>
    </w:p>
    <w:p w:rsidR="00B73841" w:rsidRDefault="00B73841" w:rsidP="00B73841">
      <w:pPr>
        <w:widowControl/>
        <w:spacing w:line="440" w:lineRule="exact"/>
        <w:ind w:firstLineChars="200" w:firstLine="480"/>
        <w:rPr>
          <w:color w:val="000000"/>
          <w:sz w:val="24"/>
          <w:lang w:bidi="ar"/>
        </w:rPr>
      </w:pPr>
      <w:r>
        <w:rPr>
          <w:rFonts w:hint="eastAsia"/>
          <w:color w:val="000000"/>
          <w:sz w:val="24"/>
          <w:szCs w:val="24"/>
          <w:lang w:val="en-US" w:bidi="ar"/>
        </w:rPr>
        <w:t>统设选修课：学位论文指南等。</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 xml:space="preserve">3）公共英语课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 xml:space="preserve">该模块最低毕业学分为 6 学分, 最低总部考试学分为 6 学分, 最低设置学分为 24 学分。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 xml:space="preserve">统设选修课:管理英语 3、管理英语 4、理工英语 3、理工英语 4、 人文英语 3、人文英语 4、商务英语 3、商务英语 4。 </w:t>
      </w:r>
    </w:p>
    <w:p w:rsidR="00B73841" w:rsidRDefault="00B73841" w:rsidP="00B73841">
      <w:pPr>
        <w:widowControl/>
        <w:spacing w:line="440" w:lineRule="exact"/>
        <w:ind w:firstLineChars="200" w:firstLine="480"/>
        <w:rPr>
          <w:color w:val="000000"/>
          <w:sz w:val="24"/>
          <w:szCs w:val="24"/>
          <w:lang w:val="en-US" w:bidi="ar"/>
        </w:rPr>
      </w:pPr>
      <w:r>
        <w:rPr>
          <w:rFonts w:hint="eastAsia"/>
          <w:color w:val="000000"/>
          <w:sz w:val="24"/>
          <w:szCs w:val="24"/>
          <w:lang w:val="en-US" w:bidi="ar"/>
        </w:rPr>
        <w:t>2.专业课</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lastRenderedPageBreak/>
        <w:t xml:space="preserve">1）专业基础课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 xml:space="preserve">该模块最低毕业学分为 19 学分,最低总部考试学分为 15 学分, 最低设置学分为 29 学分。 </w:t>
      </w:r>
    </w:p>
    <w:p w:rsidR="00B73841" w:rsidRDefault="00B73841" w:rsidP="00B73841">
      <w:pPr>
        <w:widowControl/>
        <w:spacing w:line="440" w:lineRule="exact"/>
        <w:ind w:firstLineChars="200" w:firstLine="480"/>
        <w:rPr>
          <w:color w:val="000000"/>
          <w:sz w:val="24"/>
          <w:lang w:bidi="ar"/>
        </w:rPr>
      </w:pPr>
      <w:r>
        <w:rPr>
          <w:rFonts w:hint="eastAsia"/>
          <w:color w:val="000000"/>
          <w:sz w:val="24"/>
          <w:szCs w:val="24"/>
          <w:lang w:val="en-US" w:bidi="ar"/>
        </w:rPr>
        <w:t>统设必修课:</w:t>
      </w:r>
      <w:r>
        <w:rPr>
          <w:rFonts w:hint="eastAsia"/>
          <w:color w:val="000000"/>
          <w:sz w:val="24"/>
          <w:szCs w:val="24"/>
          <w:lang w:bidi="ar"/>
        </w:rPr>
        <w:t xml:space="preserve"> </w:t>
      </w:r>
      <w:r>
        <w:rPr>
          <w:rFonts w:hint="eastAsia"/>
          <w:color w:val="000000"/>
          <w:sz w:val="24"/>
          <w:szCs w:val="24"/>
          <w:lang w:val="en-US" w:bidi="ar"/>
        </w:rPr>
        <w:t xml:space="preserve">农村发展理论与实践、农业概论、农业经济管理、 农村社会学 (本), 共 15 学分。 </w:t>
      </w:r>
    </w:p>
    <w:p w:rsidR="00B73841" w:rsidRDefault="00B73841" w:rsidP="00B73841">
      <w:pPr>
        <w:widowControl/>
        <w:spacing w:line="440" w:lineRule="exact"/>
        <w:ind w:firstLineChars="200" w:firstLine="480"/>
        <w:rPr>
          <w:color w:val="000000"/>
          <w:sz w:val="24"/>
          <w:lang w:bidi="ar"/>
        </w:rPr>
      </w:pPr>
      <w:r>
        <w:rPr>
          <w:rFonts w:hint="eastAsia"/>
          <w:color w:val="000000"/>
          <w:sz w:val="24"/>
          <w:szCs w:val="24"/>
          <w:lang w:val="en-US" w:bidi="ar"/>
        </w:rPr>
        <w:t>统设选修课:</w:t>
      </w:r>
      <w:r>
        <w:rPr>
          <w:rFonts w:hint="eastAsia"/>
          <w:color w:val="000000"/>
          <w:sz w:val="24"/>
          <w:szCs w:val="24"/>
          <w:lang w:bidi="ar"/>
        </w:rPr>
        <w:t xml:space="preserve"> </w:t>
      </w:r>
      <w:r>
        <w:rPr>
          <w:rFonts w:hint="eastAsia"/>
          <w:color w:val="000000"/>
          <w:sz w:val="24"/>
          <w:szCs w:val="24"/>
          <w:lang w:val="en-US" w:bidi="ar"/>
        </w:rPr>
        <w:t>现代管理原理。</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非统设选修课:</w:t>
      </w:r>
      <w:r>
        <w:rPr>
          <w:rFonts w:hint="eastAsia"/>
          <w:color w:val="000000"/>
          <w:sz w:val="24"/>
          <w:szCs w:val="24"/>
          <w:lang w:bidi="ar"/>
        </w:rPr>
        <w:t xml:space="preserve"> </w:t>
      </w:r>
      <w:r>
        <w:rPr>
          <w:rFonts w:hint="eastAsia"/>
          <w:color w:val="000000"/>
          <w:sz w:val="24"/>
          <w:szCs w:val="24"/>
          <w:lang w:val="en-US" w:bidi="ar"/>
        </w:rPr>
        <w:t xml:space="preserve">发展经济学、农业区域发展、区域经济学。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 xml:space="preserve">2）专业核心课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 xml:space="preserve">该模块最低毕业学分为 12 学分,最低总部考试学分为 9 学分, 最低设置学分为 45 学分。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统设必修课:</w:t>
      </w:r>
      <w:r>
        <w:rPr>
          <w:rFonts w:hint="eastAsia"/>
          <w:color w:val="000000"/>
          <w:sz w:val="24"/>
          <w:szCs w:val="24"/>
          <w:lang w:bidi="ar"/>
        </w:rPr>
        <w:t xml:space="preserve"> </w:t>
      </w:r>
      <w:r>
        <w:rPr>
          <w:rFonts w:hint="eastAsia"/>
          <w:color w:val="000000"/>
          <w:sz w:val="24"/>
          <w:szCs w:val="24"/>
          <w:lang w:val="en-US" w:bidi="ar"/>
        </w:rPr>
        <w:t xml:space="preserve">农业产业发展规划、农业经营学、农业推广学,共 9 学分。 </w:t>
      </w:r>
    </w:p>
    <w:p w:rsidR="00B73841" w:rsidRDefault="00B73841" w:rsidP="00B73841">
      <w:pPr>
        <w:widowControl/>
        <w:spacing w:line="440" w:lineRule="exact"/>
        <w:ind w:firstLineChars="200" w:firstLine="480"/>
        <w:rPr>
          <w:color w:val="000000"/>
          <w:sz w:val="24"/>
          <w:lang w:bidi="ar"/>
        </w:rPr>
      </w:pPr>
      <w:r>
        <w:rPr>
          <w:rFonts w:hint="eastAsia"/>
          <w:color w:val="000000"/>
          <w:sz w:val="24"/>
          <w:szCs w:val="24"/>
          <w:lang w:val="en-US" w:bidi="ar"/>
        </w:rPr>
        <w:t>统设选修课:</w:t>
      </w:r>
      <w:r>
        <w:rPr>
          <w:rFonts w:hint="eastAsia"/>
          <w:color w:val="000000"/>
          <w:sz w:val="24"/>
          <w:szCs w:val="24"/>
          <w:lang w:bidi="ar"/>
        </w:rPr>
        <w:t xml:space="preserve"> </w:t>
      </w:r>
      <w:r>
        <w:rPr>
          <w:rFonts w:hint="eastAsia"/>
          <w:color w:val="000000"/>
          <w:sz w:val="24"/>
          <w:szCs w:val="24"/>
          <w:lang w:val="en-US" w:bidi="ar"/>
        </w:rPr>
        <w:t>参与式发展规划、村镇规划与管理、农产品安全生产、农村传播学、农村发展专题、农村公共管理、农业生态学、市场营销学、土地管理学。</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 xml:space="preserve">非统设选修课：农业信息技术、休闲农业概论 (本)、资源与环境经济学。 </w:t>
      </w:r>
    </w:p>
    <w:p w:rsidR="00B73841" w:rsidRDefault="00B73841" w:rsidP="00B73841">
      <w:pPr>
        <w:widowControl/>
        <w:autoSpaceDE/>
        <w:autoSpaceDN/>
        <w:spacing w:line="440" w:lineRule="exact"/>
        <w:ind w:firstLineChars="200" w:firstLine="480"/>
        <w:rPr>
          <w:color w:val="000000"/>
          <w:sz w:val="24"/>
          <w:lang w:bidi="ar"/>
        </w:rPr>
      </w:pPr>
      <w:r>
        <w:rPr>
          <w:rFonts w:hint="eastAsia"/>
          <w:color w:val="000000"/>
          <w:sz w:val="24"/>
          <w:szCs w:val="24"/>
          <w:lang w:val="en-US" w:bidi="ar"/>
        </w:rPr>
        <w:t xml:space="preserve">3.特色课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 xml:space="preserve">该模块最低毕业学分为 8 学分,最低总部考试学分为 0 学分, 最低设置学分为 36 学分。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统设选修课:</w:t>
      </w:r>
      <w:r>
        <w:rPr>
          <w:rFonts w:hint="eastAsia"/>
          <w:color w:val="000000"/>
          <w:sz w:val="24"/>
          <w:szCs w:val="24"/>
          <w:lang w:bidi="ar"/>
        </w:rPr>
        <w:t xml:space="preserve"> </w:t>
      </w:r>
      <w:r>
        <w:rPr>
          <w:rFonts w:hint="eastAsia"/>
          <w:color w:val="000000"/>
          <w:sz w:val="24"/>
          <w:szCs w:val="24"/>
          <w:lang w:val="en-US" w:bidi="ar"/>
        </w:rPr>
        <w:t xml:space="preserve">法学基础知识、合同法,共 7 学分。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非统设选修课:</w:t>
      </w:r>
      <w:r>
        <w:rPr>
          <w:rFonts w:hint="eastAsia"/>
          <w:color w:val="000000"/>
          <w:sz w:val="24"/>
          <w:szCs w:val="24"/>
          <w:lang w:bidi="ar"/>
        </w:rPr>
        <w:t xml:space="preserve"> </w:t>
      </w:r>
      <w:r>
        <w:rPr>
          <w:rFonts w:hint="eastAsia"/>
          <w:color w:val="000000"/>
          <w:sz w:val="24"/>
          <w:szCs w:val="24"/>
          <w:lang w:val="en-US" w:bidi="ar"/>
        </w:rPr>
        <w:t xml:space="preserve">农产品电子商务、农产品国际贸易、农村创业专题与案例、农村调查与统计、农村法律服务、农业项目投资 (本)、文献检索、现代农业园区规划与案例等。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 xml:space="preserve">4.通识课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该模块最低毕业学分为 2 学分,最低总部考试学分为 0 学分, 最低设置学分为 14 学分。</w:t>
      </w:r>
    </w:p>
    <w:p w:rsidR="00B73841" w:rsidRDefault="00B73841" w:rsidP="00B73841">
      <w:pPr>
        <w:widowControl/>
        <w:spacing w:line="440" w:lineRule="exact"/>
        <w:rPr>
          <w:sz w:val="24"/>
        </w:rPr>
      </w:pPr>
      <w:r>
        <w:rPr>
          <w:rFonts w:hint="eastAsia"/>
          <w:color w:val="000000"/>
          <w:sz w:val="24"/>
          <w:szCs w:val="24"/>
          <w:lang w:val="en-US" w:bidi="ar"/>
        </w:rPr>
        <w:t xml:space="preserve">    5. 综合实践课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本专业综合实践环节必修, 8学分</w:t>
      </w:r>
      <w:r>
        <w:rPr>
          <w:rFonts w:hint="eastAsia"/>
          <w:color w:val="000000"/>
          <w:sz w:val="24"/>
          <w:szCs w:val="24"/>
          <w:lang w:bidi="ar"/>
        </w:rPr>
        <w:t>，</w:t>
      </w:r>
      <w:r>
        <w:rPr>
          <w:rFonts w:hint="eastAsia"/>
          <w:color w:val="000000"/>
          <w:sz w:val="24"/>
          <w:szCs w:val="24"/>
          <w:lang w:val="en-US" w:bidi="ar"/>
        </w:rPr>
        <w:t>不得免修、免考。综合实践环节包括专业实习和毕业论文(毕业设计)</w:t>
      </w:r>
      <w:r>
        <w:rPr>
          <w:rFonts w:hint="eastAsia"/>
          <w:color w:val="000000"/>
          <w:sz w:val="24"/>
          <w:szCs w:val="24"/>
          <w:lang w:bidi="ar"/>
        </w:rPr>
        <w:t>，</w:t>
      </w:r>
      <w:r>
        <w:rPr>
          <w:rFonts w:hint="eastAsia"/>
          <w:color w:val="000000"/>
          <w:sz w:val="24"/>
          <w:szCs w:val="24"/>
          <w:lang w:val="en-US" w:bidi="ar"/>
        </w:rPr>
        <w:t>专业实习安排5周</w:t>
      </w:r>
      <w:r>
        <w:rPr>
          <w:rFonts w:hint="eastAsia"/>
          <w:color w:val="000000"/>
          <w:sz w:val="24"/>
          <w:szCs w:val="24"/>
          <w:lang w:bidi="ar"/>
        </w:rPr>
        <w:t>，</w:t>
      </w:r>
      <w:r>
        <w:rPr>
          <w:rFonts w:hint="eastAsia"/>
          <w:color w:val="000000"/>
          <w:sz w:val="24"/>
          <w:szCs w:val="24"/>
          <w:lang w:val="en-US" w:bidi="ar"/>
        </w:rPr>
        <w:t xml:space="preserve">计3学分, 毕业论文 (毕业设计) 安排3周,计5学分。 </w:t>
      </w:r>
    </w:p>
    <w:p w:rsidR="00B73841" w:rsidRDefault="00B73841" w:rsidP="00B73841">
      <w:pPr>
        <w:widowControl/>
        <w:spacing w:line="440" w:lineRule="exact"/>
        <w:ind w:firstLineChars="200" w:firstLine="482"/>
        <w:rPr>
          <w:b/>
          <w:bCs/>
          <w:sz w:val="24"/>
        </w:rPr>
      </w:pPr>
      <w:r>
        <w:rPr>
          <w:rFonts w:hint="eastAsia"/>
          <w:b/>
          <w:bCs/>
          <w:color w:val="000000"/>
          <w:sz w:val="24"/>
          <w:szCs w:val="24"/>
          <w:lang w:val="en-US" w:bidi="ar"/>
        </w:rPr>
        <w:t xml:space="preserve">(三) 课程说明 (部分) </w:t>
      </w:r>
    </w:p>
    <w:p w:rsidR="00B73841" w:rsidRDefault="00B73841" w:rsidP="00B73841">
      <w:pPr>
        <w:widowControl/>
        <w:spacing w:line="440" w:lineRule="exact"/>
        <w:ind w:firstLineChars="200" w:firstLine="482"/>
        <w:rPr>
          <w:b/>
          <w:bCs/>
          <w:sz w:val="24"/>
        </w:rPr>
      </w:pPr>
      <w:r>
        <w:rPr>
          <w:rFonts w:hint="eastAsia"/>
          <w:b/>
          <w:bCs/>
          <w:color w:val="000000"/>
          <w:sz w:val="24"/>
          <w:szCs w:val="24"/>
          <w:lang w:val="en-US" w:bidi="ar"/>
        </w:rPr>
        <w:t xml:space="preserve">1. 公共基础课 (略) </w:t>
      </w:r>
    </w:p>
    <w:p w:rsidR="00B73841" w:rsidRDefault="00B73841" w:rsidP="00B73841">
      <w:pPr>
        <w:widowControl/>
        <w:spacing w:line="440" w:lineRule="exact"/>
        <w:ind w:firstLineChars="200" w:firstLine="482"/>
        <w:rPr>
          <w:b/>
          <w:bCs/>
          <w:sz w:val="24"/>
        </w:rPr>
      </w:pPr>
      <w:r>
        <w:rPr>
          <w:rFonts w:hint="eastAsia"/>
          <w:b/>
          <w:bCs/>
          <w:color w:val="000000"/>
          <w:sz w:val="24"/>
          <w:szCs w:val="24"/>
          <w:lang w:val="en-US" w:bidi="ar"/>
        </w:rPr>
        <w:t xml:space="preserve">2. 专业课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lastRenderedPageBreak/>
        <w:t xml:space="preserve">1）专业基础课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 xml:space="preserve">(1) 农业概论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 xml:space="preserve">本课程4学分, 共72学时, 开设一学期。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 xml:space="preserve">本课程是国家开放大学面向农村区域发展等专业学生开设的一门专业基础课。 本课程旨在培养学生具有农业情怀,懂农业、爱农村、 </w:t>
      </w:r>
      <w:proofErr w:type="gramStart"/>
      <w:r>
        <w:rPr>
          <w:rFonts w:hint="eastAsia"/>
          <w:color w:val="000000"/>
          <w:sz w:val="24"/>
          <w:szCs w:val="24"/>
          <w:lang w:val="en-US" w:bidi="ar"/>
        </w:rPr>
        <w:t>爱农民</w:t>
      </w:r>
      <w:proofErr w:type="gramEnd"/>
      <w:r>
        <w:rPr>
          <w:rFonts w:hint="eastAsia"/>
          <w:color w:val="000000"/>
          <w:sz w:val="24"/>
          <w:szCs w:val="24"/>
          <w:lang w:val="en-US" w:bidi="ar"/>
        </w:rPr>
        <w:t xml:space="preserve">,提高对农业宏观认识,具备大农业的宏观思路,了解农业的基本知识,清楚我国农业资源农业区划,了解中国农业的发展及前沿,掌握农业生产、 加工、经营管理等的相关知识,并能够应用于理解、分析当地具体农业发展问题, 为中国特色社会主义的“三农”事业发展贡献力量。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本课程内容主要包括:</w:t>
      </w:r>
      <w:r>
        <w:rPr>
          <w:rFonts w:hint="eastAsia"/>
          <w:color w:val="000000"/>
          <w:sz w:val="24"/>
          <w:szCs w:val="24"/>
          <w:lang w:bidi="ar"/>
        </w:rPr>
        <w:t xml:space="preserve"> </w:t>
      </w:r>
      <w:r>
        <w:rPr>
          <w:rFonts w:hint="eastAsia"/>
          <w:color w:val="000000"/>
          <w:sz w:val="24"/>
          <w:szCs w:val="24"/>
          <w:lang w:val="en-US" w:bidi="ar"/>
        </w:rPr>
        <w:t xml:space="preserve">绪论、农业与生态环境、农业资源与农业区划、种植业、林业、养殖业、食用农产品加工与贮藏、农业经营管理、都市农业等。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 xml:space="preserve">(2) 农业经济管理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本课程 4 学分,</w:t>
      </w:r>
      <w:r>
        <w:rPr>
          <w:rFonts w:hint="eastAsia"/>
          <w:color w:val="000000"/>
          <w:sz w:val="24"/>
          <w:szCs w:val="24"/>
          <w:lang w:bidi="ar"/>
        </w:rPr>
        <w:t xml:space="preserve"> </w:t>
      </w:r>
      <w:r>
        <w:rPr>
          <w:rFonts w:hint="eastAsia"/>
          <w:color w:val="000000"/>
          <w:sz w:val="24"/>
          <w:szCs w:val="24"/>
          <w:lang w:val="en-US" w:bidi="ar"/>
        </w:rPr>
        <w:t>共 72 学时,</w:t>
      </w:r>
      <w:r>
        <w:rPr>
          <w:rFonts w:hint="eastAsia"/>
          <w:color w:val="000000"/>
          <w:sz w:val="24"/>
          <w:szCs w:val="24"/>
          <w:lang w:bidi="ar"/>
        </w:rPr>
        <w:t xml:space="preserve"> </w:t>
      </w:r>
      <w:r>
        <w:rPr>
          <w:rFonts w:hint="eastAsia"/>
          <w:color w:val="000000"/>
          <w:sz w:val="24"/>
          <w:szCs w:val="24"/>
          <w:lang w:val="en-US" w:bidi="ar"/>
        </w:rPr>
        <w:t xml:space="preserve">开设一学期。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本课程是国家开放大学面向农村区域发展等专业学生开设的一门专业基础课。通过本课程学习,</w:t>
      </w:r>
      <w:r>
        <w:rPr>
          <w:rFonts w:hint="eastAsia"/>
          <w:color w:val="000000"/>
          <w:sz w:val="24"/>
          <w:szCs w:val="24"/>
          <w:lang w:bidi="ar"/>
        </w:rPr>
        <w:t xml:space="preserve"> </w:t>
      </w:r>
      <w:r>
        <w:rPr>
          <w:rFonts w:hint="eastAsia"/>
          <w:color w:val="000000"/>
          <w:sz w:val="24"/>
          <w:szCs w:val="24"/>
          <w:lang w:val="en-US" w:bidi="ar"/>
        </w:rPr>
        <w:t>学生能够更加懂农业、爱农村、</w:t>
      </w:r>
      <w:proofErr w:type="gramStart"/>
      <w:r>
        <w:rPr>
          <w:rFonts w:hint="eastAsia"/>
          <w:color w:val="000000"/>
          <w:sz w:val="24"/>
          <w:szCs w:val="24"/>
          <w:lang w:val="en-US" w:bidi="ar"/>
        </w:rPr>
        <w:t>爱农民</w:t>
      </w:r>
      <w:proofErr w:type="gramEnd"/>
      <w:r>
        <w:rPr>
          <w:rFonts w:hint="eastAsia"/>
          <w:color w:val="000000"/>
          <w:sz w:val="24"/>
          <w:szCs w:val="24"/>
          <w:lang w:val="en-US" w:bidi="ar"/>
        </w:rPr>
        <w:t>,</w:t>
      </w:r>
      <w:r>
        <w:rPr>
          <w:rFonts w:hint="eastAsia"/>
          <w:color w:val="000000"/>
          <w:sz w:val="24"/>
          <w:szCs w:val="24"/>
          <w:lang w:bidi="ar"/>
        </w:rPr>
        <w:t xml:space="preserve"> </w:t>
      </w:r>
      <w:r>
        <w:rPr>
          <w:rFonts w:hint="eastAsia"/>
          <w:color w:val="000000"/>
          <w:sz w:val="24"/>
          <w:szCs w:val="24"/>
          <w:lang w:val="en-US" w:bidi="ar"/>
        </w:rPr>
        <w:t>提高对农业经济的宏观认识,</w:t>
      </w:r>
      <w:r>
        <w:rPr>
          <w:rFonts w:hint="eastAsia"/>
          <w:color w:val="000000"/>
          <w:sz w:val="24"/>
          <w:szCs w:val="24"/>
          <w:lang w:bidi="ar"/>
        </w:rPr>
        <w:t xml:space="preserve"> </w:t>
      </w:r>
      <w:r>
        <w:rPr>
          <w:rFonts w:hint="eastAsia"/>
          <w:color w:val="000000"/>
          <w:sz w:val="24"/>
          <w:szCs w:val="24"/>
          <w:lang w:val="en-US" w:bidi="ar"/>
        </w:rPr>
        <w:t>了解农业经济在我国国民经济中的地位和作用,</w:t>
      </w:r>
      <w:r>
        <w:rPr>
          <w:rFonts w:hint="eastAsia"/>
          <w:color w:val="000000"/>
          <w:sz w:val="24"/>
          <w:szCs w:val="24"/>
          <w:lang w:bidi="ar"/>
        </w:rPr>
        <w:t xml:space="preserve"> </w:t>
      </w:r>
      <w:r>
        <w:rPr>
          <w:rFonts w:hint="eastAsia"/>
          <w:color w:val="000000"/>
          <w:sz w:val="24"/>
          <w:szCs w:val="24"/>
          <w:lang w:val="en-US" w:bidi="ar"/>
        </w:rPr>
        <w:t>掌握农业经济管理有关的基本理论和基本知识,</w:t>
      </w:r>
      <w:r>
        <w:rPr>
          <w:rFonts w:hint="eastAsia"/>
          <w:color w:val="000000"/>
          <w:sz w:val="24"/>
          <w:szCs w:val="24"/>
          <w:lang w:bidi="ar"/>
        </w:rPr>
        <w:t xml:space="preserve"> </w:t>
      </w:r>
      <w:r>
        <w:rPr>
          <w:rFonts w:hint="eastAsia"/>
          <w:color w:val="000000"/>
          <w:sz w:val="24"/>
          <w:szCs w:val="24"/>
          <w:lang w:val="en-US" w:bidi="ar"/>
        </w:rPr>
        <w:t>具备科学管理和发展农业经济的基本技能,</w:t>
      </w:r>
      <w:r>
        <w:rPr>
          <w:rFonts w:hint="eastAsia"/>
          <w:color w:val="000000"/>
          <w:sz w:val="24"/>
          <w:szCs w:val="24"/>
          <w:lang w:bidi="ar"/>
        </w:rPr>
        <w:t xml:space="preserve"> </w:t>
      </w:r>
      <w:r>
        <w:rPr>
          <w:rFonts w:hint="eastAsia"/>
          <w:color w:val="000000"/>
          <w:sz w:val="24"/>
          <w:szCs w:val="24"/>
          <w:lang w:val="en-US" w:bidi="ar"/>
        </w:rPr>
        <w:t>树立农业可持续发展观,</w:t>
      </w:r>
      <w:r>
        <w:rPr>
          <w:rFonts w:hint="eastAsia"/>
          <w:color w:val="000000"/>
          <w:sz w:val="24"/>
          <w:szCs w:val="24"/>
          <w:lang w:bidi="ar"/>
        </w:rPr>
        <w:t xml:space="preserve"> </w:t>
      </w:r>
      <w:r>
        <w:rPr>
          <w:rFonts w:hint="eastAsia"/>
          <w:color w:val="000000"/>
          <w:sz w:val="24"/>
          <w:szCs w:val="24"/>
          <w:lang w:val="en-US" w:bidi="ar"/>
        </w:rPr>
        <w:t>同时培养学生分析问题和解决问题的能力,</w:t>
      </w:r>
      <w:r>
        <w:rPr>
          <w:rFonts w:hint="eastAsia"/>
          <w:color w:val="000000"/>
          <w:sz w:val="24"/>
          <w:szCs w:val="24"/>
          <w:lang w:bidi="ar"/>
        </w:rPr>
        <w:t xml:space="preserve"> </w:t>
      </w:r>
      <w:r>
        <w:rPr>
          <w:rFonts w:hint="eastAsia"/>
          <w:color w:val="000000"/>
          <w:sz w:val="24"/>
          <w:szCs w:val="24"/>
          <w:lang w:val="en-US" w:bidi="ar"/>
        </w:rPr>
        <w:t>躬耕“三农”,</w:t>
      </w:r>
      <w:r>
        <w:rPr>
          <w:rFonts w:hint="eastAsia"/>
          <w:color w:val="000000"/>
          <w:sz w:val="24"/>
          <w:szCs w:val="24"/>
          <w:lang w:bidi="ar"/>
        </w:rPr>
        <w:t xml:space="preserve"> </w:t>
      </w:r>
      <w:r>
        <w:rPr>
          <w:rFonts w:hint="eastAsia"/>
          <w:color w:val="000000"/>
          <w:sz w:val="24"/>
          <w:szCs w:val="24"/>
          <w:lang w:val="en-US" w:bidi="ar"/>
        </w:rPr>
        <w:t xml:space="preserve">为中国特色社会主义的“三农” 事业发展贡献力量。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本课程内容主要包括:</w:t>
      </w:r>
      <w:r>
        <w:rPr>
          <w:rFonts w:hint="eastAsia"/>
          <w:color w:val="000000"/>
          <w:sz w:val="24"/>
          <w:szCs w:val="24"/>
          <w:lang w:bidi="ar"/>
        </w:rPr>
        <w:t xml:space="preserve"> </w:t>
      </w:r>
      <w:r>
        <w:rPr>
          <w:rFonts w:hint="eastAsia"/>
          <w:color w:val="000000"/>
          <w:sz w:val="24"/>
          <w:szCs w:val="24"/>
          <w:lang w:val="en-US" w:bidi="ar"/>
        </w:rPr>
        <w:t xml:space="preserve">农业经营组织、农业生产要素、农业生产决策、农产品供求与价格、农产品市场与物流、农产品国际贸易与竞争力、农业现代化、农业产业结构、农业可持续发展、农业经营预测与决策、农业经济核算与效益评价等。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 xml:space="preserve">(3) 农村社会学 (本)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本课程 3 学分, 共学时 54,</w:t>
      </w:r>
      <w:r>
        <w:rPr>
          <w:rFonts w:hint="eastAsia"/>
          <w:color w:val="000000"/>
          <w:sz w:val="24"/>
          <w:szCs w:val="24"/>
          <w:lang w:bidi="ar"/>
        </w:rPr>
        <w:t xml:space="preserve"> </w:t>
      </w:r>
      <w:r>
        <w:rPr>
          <w:rFonts w:hint="eastAsia"/>
          <w:color w:val="000000"/>
          <w:sz w:val="24"/>
          <w:szCs w:val="24"/>
          <w:lang w:val="en-US" w:bidi="ar"/>
        </w:rPr>
        <w:t xml:space="preserve">开设一学期。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本课程是国家开放大学面向农村区域发展等专业学生开设的一门专业基础课。通过本课程的学习,</w:t>
      </w:r>
      <w:r>
        <w:rPr>
          <w:rFonts w:hint="eastAsia"/>
          <w:color w:val="000000"/>
          <w:sz w:val="24"/>
          <w:szCs w:val="24"/>
          <w:lang w:bidi="ar"/>
        </w:rPr>
        <w:t xml:space="preserve"> </w:t>
      </w:r>
      <w:r>
        <w:rPr>
          <w:rFonts w:hint="eastAsia"/>
          <w:color w:val="000000"/>
          <w:sz w:val="24"/>
          <w:szCs w:val="24"/>
          <w:lang w:val="en-US" w:bidi="ar"/>
        </w:rPr>
        <w:t>学生能够获取农村社会学的基本知识和基本原理,</w:t>
      </w:r>
      <w:r>
        <w:rPr>
          <w:rFonts w:hint="eastAsia"/>
          <w:color w:val="000000"/>
          <w:sz w:val="24"/>
          <w:szCs w:val="24"/>
          <w:lang w:bidi="ar"/>
        </w:rPr>
        <w:t xml:space="preserve"> </w:t>
      </w:r>
      <w:r>
        <w:rPr>
          <w:rFonts w:hint="eastAsia"/>
          <w:color w:val="000000"/>
          <w:sz w:val="24"/>
          <w:szCs w:val="24"/>
          <w:lang w:val="en-US" w:bidi="ar"/>
        </w:rPr>
        <w:t>加深理解党和国家实施乡村振兴行动计划对实现两个百年奋斗目标和实现中华民族伟大复兴的重大意义。</w:t>
      </w:r>
      <w:r>
        <w:rPr>
          <w:rFonts w:hint="eastAsia"/>
          <w:color w:val="000000"/>
          <w:sz w:val="24"/>
          <w:szCs w:val="24"/>
          <w:lang w:bidi="ar"/>
        </w:rPr>
        <w:t xml:space="preserve"> </w:t>
      </w:r>
      <w:r>
        <w:rPr>
          <w:rFonts w:hint="eastAsia"/>
          <w:color w:val="000000"/>
          <w:sz w:val="24"/>
          <w:szCs w:val="24"/>
          <w:lang w:val="en-US" w:bidi="ar"/>
        </w:rPr>
        <w:t>在中国特色社会主义市场经济不断深入,</w:t>
      </w:r>
      <w:r>
        <w:rPr>
          <w:rFonts w:hint="eastAsia"/>
          <w:color w:val="000000"/>
          <w:sz w:val="24"/>
          <w:szCs w:val="24"/>
          <w:lang w:bidi="ar"/>
        </w:rPr>
        <w:t xml:space="preserve"> </w:t>
      </w:r>
      <w:r>
        <w:rPr>
          <w:rFonts w:hint="eastAsia"/>
          <w:color w:val="000000"/>
          <w:sz w:val="24"/>
          <w:szCs w:val="24"/>
          <w:lang w:val="en-US" w:bidi="ar"/>
        </w:rPr>
        <w:t>农村社会现代化进程不断加快</w:t>
      </w:r>
      <w:proofErr w:type="gramStart"/>
      <w:r>
        <w:rPr>
          <w:rFonts w:hint="eastAsia"/>
          <w:color w:val="000000"/>
          <w:sz w:val="24"/>
          <w:szCs w:val="24"/>
          <w:lang w:val="en-US" w:bidi="ar"/>
        </w:rPr>
        <w:t>的情下</w:t>
      </w:r>
      <w:proofErr w:type="gramEnd"/>
      <w:r>
        <w:rPr>
          <w:rFonts w:hint="eastAsia"/>
          <w:color w:val="000000"/>
          <w:sz w:val="24"/>
          <w:szCs w:val="24"/>
          <w:lang w:val="en-US" w:bidi="ar"/>
        </w:rPr>
        <w:t>, 本课程可以为农村社区的建设发展和管理提供超越一般经验常识的理论体系和实践指南。它可以为乡镇企业的决策及管理、农村城镇</w:t>
      </w:r>
      <w:r>
        <w:rPr>
          <w:rFonts w:hint="eastAsia"/>
          <w:color w:val="000000"/>
          <w:sz w:val="24"/>
          <w:szCs w:val="24"/>
          <w:lang w:val="en-US" w:bidi="ar"/>
        </w:rPr>
        <w:lastRenderedPageBreak/>
        <w:t xml:space="preserve">化、 现代化及农村经济与社会协调、持续发展提供专业知识和咨询服务, 指导广大学生为实现农村城镇化、进而实现现代化而不懈努力,为学习其他课程奠定基础。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 xml:space="preserve">本课程内容主要包括: 绪论、农村居民与社会交往、农村初级群体、农村社会组织、农村社区与城镇化、农村生活方式、农村社会分层与社会流动、农村社会问题、农村社会控制与社会治理、农村社会保障与社会服务、农村发展与现代化等内容。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 xml:space="preserve">(4) 农村发展理论与实践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 xml:space="preserve">本课程 4 学分, 共 72 学时, 开设一学期。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本课程是国家开放大学面向农村区域发展等专业学生开设的一门专业基础课。本课程坚持以马克思主义理论为指导,</w:t>
      </w:r>
      <w:r>
        <w:rPr>
          <w:rFonts w:hint="eastAsia"/>
          <w:color w:val="000000"/>
          <w:sz w:val="24"/>
          <w:szCs w:val="24"/>
          <w:lang w:bidi="ar"/>
        </w:rPr>
        <w:t xml:space="preserve"> </w:t>
      </w:r>
      <w:r>
        <w:rPr>
          <w:rFonts w:hint="eastAsia"/>
          <w:color w:val="000000"/>
          <w:sz w:val="24"/>
          <w:szCs w:val="24"/>
          <w:lang w:val="en-US" w:bidi="ar"/>
        </w:rPr>
        <w:t>运用现代农村发展理论、现代管理理论和方法,</w:t>
      </w:r>
      <w:r>
        <w:rPr>
          <w:rFonts w:hint="eastAsia"/>
          <w:color w:val="000000"/>
          <w:sz w:val="24"/>
          <w:szCs w:val="24"/>
          <w:lang w:bidi="ar"/>
        </w:rPr>
        <w:t xml:space="preserve"> </w:t>
      </w:r>
      <w:r>
        <w:rPr>
          <w:rFonts w:hint="eastAsia"/>
          <w:color w:val="000000"/>
          <w:sz w:val="24"/>
          <w:szCs w:val="24"/>
          <w:lang w:val="en-US" w:bidi="ar"/>
        </w:rPr>
        <w:t>结合中国农业发展的实际情况, 阐述我国城镇化发展的国家大的发展战略背景下,</w:t>
      </w:r>
      <w:r>
        <w:rPr>
          <w:rFonts w:hint="eastAsia"/>
          <w:color w:val="000000"/>
          <w:sz w:val="24"/>
          <w:szCs w:val="24"/>
          <w:lang w:bidi="ar"/>
        </w:rPr>
        <w:t xml:space="preserve"> </w:t>
      </w:r>
      <w:r>
        <w:rPr>
          <w:rFonts w:hint="eastAsia"/>
          <w:color w:val="000000"/>
          <w:sz w:val="24"/>
          <w:szCs w:val="24"/>
          <w:lang w:val="en-US" w:bidi="ar"/>
        </w:rPr>
        <w:t>农村发展理论分析和实践方法。通过讲授农村发展理论与实践的基本理论和基本知识, 学生能够了解农村发展在我国国民经济中的地位和作用,</w:t>
      </w:r>
      <w:r>
        <w:rPr>
          <w:rFonts w:hint="eastAsia"/>
          <w:color w:val="000000"/>
          <w:sz w:val="24"/>
          <w:szCs w:val="24"/>
          <w:lang w:bidi="ar"/>
        </w:rPr>
        <w:t xml:space="preserve"> </w:t>
      </w:r>
      <w:r>
        <w:rPr>
          <w:rFonts w:hint="eastAsia"/>
          <w:color w:val="000000"/>
          <w:sz w:val="24"/>
          <w:szCs w:val="24"/>
          <w:lang w:val="en-US" w:bidi="ar"/>
        </w:rPr>
        <w:t>掌握农村发展理论和实践的主要内容,</w:t>
      </w:r>
      <w:r>
        <w:rPr>
          <w:rFonts w:hint="eastAsia"/>
          <w:color w:val="000000"/>
          <w:sz w:val="24"/>
          <w:szCs w:val="24"/>
          <w:lang w:bidi="ar"/>
        </w:rPr>
        <w:t xml:space="preserve"> </w:t>
      </w:r>
      <w:r>
        <w:rPr>
          <w:rFonts w:hint="eastAsia"/>
          <w:color w:val="000000"/>
          <w:sz w:val="24"/>
          <w:szCs w:val="24"/>
          <w:lang w:val="en-US" w:bidi="ar"/>
        </w:rPr>
        <w:t>同时培养学生分析问题和解决问题的能力,使之成为学农、爱农,</w:t>
      </w:r>
      <w:r>
        <w:rPr>
          <w:rFonts w:hint="eastAsia"/>
          <w:color w:val="000000"/>
          <w:sz w:val="24"/>
          <w:szCs w:val="24"/>
          <w:lang w:bidi="ar"/>
        </w:rPr>
        <w:t xml:space="preserve"> </w:t>
      </w:r>
      <w:r>
        <w:rPr>
          <w:rFonts w:hint="eastAsia"/>
          <w:color w:val="000000"/>
          <w:sz w:val="24"/>
          <w:szCs w:val="24"/>
          <w:lang w:val="en-US" w:bidi="ar"/>
        </w:rPr>
        <w:t xml:space="preserve">扎根基层的合格现代农业人才。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本课程内容主要包括</w:t>
      </w:r>
      <w:r>
        <w:rPr>
          <w:rFonts w:hint="eastAsia"/>
          <w:color w:val="000000"/>
          <w:sz w:val="24"/>
          <w:szCs w:val="24"/>
          <w:lang w:bidi="ar"/>
        </w:rPr>
        <w:t>：</w:t>
      </w:r>
      <w:r>
        <w:rPr>
          <w:rFonts w:hint="eastAsia"/>
          <w:color w:val="000000"/>
          <w:sz w:val="24"/>
          <w:szCs w:val="24"/>
          <w:lang w:val="en-US" w:bidi="ar"/>
        </w:rPr>
        <w:t xml:space="preserve">人本发展理论、农村发展经济理论、贫困与反贫困理论、可持续发展理论、参与式发展理论、增加农民收入与农村产业发展、农民素质教育与农村人力资源、农村土地资源与农村发展、农村财政金融制度改革与农村发展、农村社会保障制度与农村发展、社区组织建设与农村发展、农业推广体系改革与农村发展、国内外现代农村发展模式。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 xml:space="preserve">2）专业核心课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 xml:space="preserve">(1) 农业经营学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本课程 3 学分,共 54 学时,</w:t>
      </w:r>
      <w:r>
        <w:rPr>
          <w:rFonts w:hint="eastAsia"/>
          <w:color w:val="000000"/>
          <w:sz w:val="24"/>
          <w:szCs w:val="24"/>
          <w:lang w:bidi="ar"/>
        </w:rPr>
        <w:t xml:space="preserve"> </w:t>
      </w:r>
      <w:r>
        <w:rPr>
          <w:rFonts w:hint="eastAsia"/>
          <w:color w:val="000000"/>
          <w:sz w:val="24"/>
          <w:szCs w:val="24"/>
          <w:lang w:val="en-US" w:bidi="ar"/>
        </w:rPr>
        <w:t xml:space="preserve">开设一学期。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本课程是国家开放大学面向农村区域发展等专业学生开设的一门专业课。通过本课程学习,</w:t>
      </w:r>
      <w:r>
        <w:rPr>
          <w:rFonts w:hint="eastAsia"/>
          <w:color w:val="000000"/>
          <w:sz w:val="24"/>
          <w:szCs w:val="24"/>
          <w:lang w:bidi="ar"/>
        </w:rPr>
        <w:t xml:space="preserve"> </w:t>
      </w:r>
      <w:r>
        <w:rPr>
          <w:rFonts w:hint="eastAsia"/>
          <w:color w:val="000000"/>
          <w:sz w:val="24"/>
          <w:szCs w:val="24"/>
          <w:lang w:val="en-US" w:bidi="ar"/>
        </w:rPr>
        <w:t>学生应具有农业情怀,</w:t>
      </w:r>
      <w:r>
        <w:rPr>
          <w:rFonts w:hint="eastAsia"/>
          <w:color w:val="000000"/>
          <w:sz w:val="24"/>
          <w:szCs w:val="24"/>
          <w:lang w:bidi="ar"/>
        </w:rPr>
        <w:t xml:space="preserve"> </w:t>
      </w:r>
      <w:r>
        <w:rPr>
          <w:rFonts w:hint="eastAsia"/>
          <w:color w:val="000000"/>
          <w:sz w:val="24"/>
          <w:szCs w:val="24"/>
          <w:lang w:val="en-US" w:bidi="ar"/>
        </w:rPr>
        <w:t xml:space="preserve">懂农业、爱农村、 </w:t>
      </w:r>
      <w:proofErr w:type="gramStart"/>
      <w:r>
        <w:rPr>
          <w:rFonts w:hint="eastAsia"/>
          <w:color w:val="000000"/>
          <w:sz w:val="24"/>
          <w:szCs w:val="24"/>
          <w:lang w:val="en-US" w:bidi="ar"/>
        </w:rPr>
        <w:t>爱农民</w:t>
      </w:r>
      <w:proofErr w:type="gramEnd"/>
      <w:r>
        <w:rPr>
          <w:rFonts w:hint="eastAsia"/>
          <w:color w:val="000000"/>
          <w:sz w:val="24"/>
          <w:szCs w:val="24"/>
          <w:lang w:val="en-US" w:bidi="ar"/>
        </w:rPr>
        <w:t>,提高对农业宏观认识,</w:t>
      </w:r>
      <w:r>
        <w:rPr>
          <w:rFonts w:hint="eastAsia"/>
          <w:color w:val="000000"/>
          <w:sz w:val="24"/>
          <w:szCs w:val="24"/>
          <w:lang w:bidi="ar"/>
        </w:rPr>
        <w:t xml:space="preserve"> </w:t>
      </w:r>
      <w:r>
        <w:rPr>
          <w:rFonts w:hint="eastAsia"/>
          <w:color w:val="000000"/>
          <w:sz w:val="24"/>
          <w:szCs w:val="24"/>
          <w:lang w:val="en-US" w:bidi="ar"/>
        </w:rPr>
        <w:t>具备大农业的宏观思路,</w:t>
      </w:r>
      <w:r>
        <w:rPr>
          <w:rFonts w:hint="eastAsia"/>
          <w:color w:val="000000"/>
          <w:sz w:val="24"/>
          <w:szCs w:val="24"/>
          <w:lang w:bidi="ar"/>
        </w:rPr>
        <w:t xml:space="preserve"> </w:t>
      </w:r>
      <w:r>
        <w:rPr>
          <w:rFonts w:hint="eastAsia"/>
          <w:color w:val="000000"/>
          <w:sz w:val="24"/>
          <w:szCs w:val="24"/>
          <w:lang w:val="en-US" w:bidi="ar"/>
        </w:rPr>
        <w:t>了解农业经营的基本理论和知识,并具备在开展农业经营中分析问题和解决问题的能力,</w:t>
      </w:r>
      <w:r>
        <w:rPr>
          <w:rFonts w:hint="eastAsia"/>
          <w:color w:val="000000"/>
          <w:sz w:val="24"/>
          <w:szCs w:val="24"/>
          <w:lang w:bidi="ar"/>
        </w:rPr>
        <w:t xml:space="preserve"> </w:t>
      </w:r>
      <w:r>
        <w:rPr>
          <w:rFonts w:hint="eastAsia"/>
          <w:color w:val="000000"/>
          <w:sz w:val="24"/>
          <w:szCs w:val="24"/>
          <w:lang w:val="en-US" w:bidi="ar"/>
        </w:rPr>
        <w:t xml:space="preserve">为中国特色社会主义的“三农”事业发展贡献力量。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本课程内容主要包括:</w:t>
      </w:r>
      <w:r>
        <w:rPr>
          <w:rFonts w:hint="eastAsia"/>
          <w:color w:val="000000"/>
          <w:sz w:val="24"/>
          <w:szCs w:val="24"/>
          <w:lang w:bidi="ar"/>
        </w:rPr>
        <w:t xml:space="preserve"> </w:t>
      </w:r>
      <w:r>
        <w:rPr>
          <w:rFonts w:hint="eastAsia"/>
          <w:color w:val="000000"/>
          <w:sz w:val="24"/>
          <w:szCs w:val="24"/>
          <w:lang w:val="en-US" w:bidi="ar"/>
        </w:rPr>
        <w:t xml:space="preserve">农业经营学概述、农业经营/ 服务主体经营管理、农业经营的要素组合、农业经营分析与评估四大方面内容。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lastRenderedPageBreak/>
        <w:t xml:space="preserve">(2) 农业推广学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本课程 3 学分, 共 54 学时,</w:t>
      </w:r>
      <w:r>
        <w:rPr>
          <w:rFonts w:hint="eastAsia"/>
          <w:color w:val="000000"/>
          <w:sz w:val="24"/>
          <w:szCs w:val="24"/>
          <w:lang w:bidi="ar"/>
        </w:rPr>
        <w:t xml:space="preserve"> </w:t>
      </w:r>
      <w:r>
        <w:rPr>
          <w:rFonts w:hint="eastAsia"/>
          <w:color w:val="000000"/>
          <w:sz w:val="24"/>
          <w:szCs w:val="24"/>
          <w:lang w:val="en-US" w:bidi="ar"/>
        </w:rPr>
        <w:t xml:space="preserve">开设一学期。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本课程是国家开放大学面向农村区域发展等专业开设的一门专业课。通过本课程学习,</w:t>
      </w:r>
      <w:r>
        <w:rPr>
          <w:rFonts w:hint="eastAsia"/>
          <w:color w:val="000000"/>
          <w:sz w:val="24"/>
          <w:szCs w:val="24"/>
          <w:lang w:bidi="ar"/>
        </w:rPr>
        <w:t xml:space="preserve"> </w:t>
      </w:r>
      <w:r>
        <w:rPr>
          <w:rFonts w:hint="eastAsia"/>
          <w:color w:val="000000"/>
          <w:sz w:val="24"/>
          <w:szCs w:val="24"/>
          <w:lang w:val="en-US" w:bidi="ar"/>
        </w:rPr>
        <w:t>学生应具有农业情怀,懂农业、爱农村、</w:t>
      </w:r>
      <w:proofErr w:type="gramStart"/>
      <w:r>
        <w:rPr>
          <w:rFonts w:hint="eastAsia"/>
          <w:color w:val="000000"/>
          <w:sz w:val="24"/>
          <w:szCs w:val="24"/>
          <w:lang w:val="en-US" w:bidi="ar"/>
        </w:rPr>
        <w:t>爱农民</w:t>
      </w:r>
      <w:proofErr w:type="gramEnd"/>
      <w:r>
        <w:rPr>
          <w:rFonts w:hint="eastAsia"/>
          <w:color w:val="000000"/>
          <w:sz w:val="24"/>
          <w:szCs w:val="24"/>
          <w:lang w:val="en-US" w:bidi="ar"/>
        </w:rPr>
        <w:t>,</w:t>
      </w:r>
      <w:r>
        <w:rPr>
          <w:rFonts w:hint="eastAsia"/>
          <w:color w:val="000000"/>
          <w:sz w:val="24"/>
          <w:szCs w:val="24"/>
          <w:lang w:bidi="ar"/>
        </w:rPr>
        <w:t xml:space="preserve"> </w:t>
      </w:r>
      <w:r>
        <w:rPr>
          <w:rFonts w:hint="eastAsia"/>
          <w:color w:val="000000"/>
          <w:sz w:val="24"/>
          <w:szCs w:val="24"/>
          <w:lang w:val="en-US" w:bidi="ar"/>
        </w:rPr>
        <w:t>能够正确地掌握农业推广的基本理论、方法和技能,加深对我国农业推广理论和实践的了解,</w:t>
      </w:r>
      <w:r>
        <w:rPr>
          <w:rFonts w:hint="eastAsia"/>
          <w:color w:val="000000"/>
          <w:sz w:val="24"/>
          <w:szCs w:val="24"/>
          <w:lang w:bidi="ar"/>
        </w:rPr>
        <w:t xml:space="preserve"> </w:t>
      </w:r>
      <w:r>
        <w:rPr>
          <w:rFonts w:hint="eastAsia"/>
          <w:color w:val="000000"/>
          <w:sz w:val="24"/>
          <w:szCs w:val="24"/>
          <w:lang w:val="en-US" w:bidi="ar"/>
        </w:rPr>
        <w:t>改变思维方式和工作方法,</w:t>
      </w:r>
      <w:r>
        <w:rPr>
          <w:rFonts w:hint="eastAsia"/>
          <w:color w:val="000000"/>
          <w:sz w:val="24"/>
          <w:szCs w:val="24"/>
          <w:lang w:bidi="ar"/>
        </w:rPr>
        <w:t xml:space="preserve"> </w:t>
      </w:r>
      <w:r>
        <w:rPr>
          <w:rFonts w:hint="eastAsia"/>
          <w:color w:val="000000"/>
          <w:sz w:val="24"/>
          <w:szCs w:val="24"/>
          <w:lang w:val="en-US" w:bidi="ar"/>
        </w:rPr>
        <w:t>提高基层实际管理工作水平和分析问题、</w:t>
      </w:r>
      <w:r>
        <w:rPr>
          <w:rFonts w:hint="eastAsia"/>
          <w:color w:val="000000"/>
          <w:sz w:val="24"/>
          <w:szCs w:val="24"/>
          <w:lang w:bidi="ar"/>
        </w:rPr>
        <w:t xml:space="preserve"> </w:t>
      </w:r>
      <w:r>
        <w:rPr>
          <w:rFonts w:hint="eastAsia"/>
          <w:color w:val="000000"/>
          <w:sz w:val="24"/>
          <w:szCs w:val="24"/>
          <w:lang w:val="en-US" w:bidi="ar"/>
        </w:rPr>
        <w:t>处理问题的实际工作能力以及在推广工作中的职业道德,</w:t>
      </w:r>
      <w:r>
        <w:rPr>
          <w:rFonts w:hint="eastAsia"/>
          <w:color w:val="000000"/>
          <w:sz w:val="24"/>
          <w:szCs w:val="24"/>
          <w:lang w:bidi="ar"/>
        </w:rPr>
        <w:t xml:space="preserve"> </w:t>
      </w:r>
      <w:r>
        <w:rPr>
          <w:rFonts w:hint="eastAsia"/>
          <w:color w:val="000000"/>
          <w:sz w:val="24"/>
          <w:szCs w:val="24"/>
          <w:lang w:val="en-US" w:bidi="ar"/>
        </w:rPr>
        <w:t>为中国特色社会主义的 “三农” 事业发展贡献力量。 此外,</w:t>
      </w:r>
      <w:r>
        <w:rPr>
          <w:rFonts w:hint="eastAsia"/>
          <w:color w:val="000000"/>
          <w:sz w:val="24"/>
          <w:szCs w:val="24"/>
          <w:lang w:bidi="ar"/>
        </w:rPr>
        <w:t xml:space="preserve"> </w:t>
      </w:r>
      <w:r>
        <w:rPr>
          <w:rFonts w:hint="eastAsia"/>
          <w:color w:val="000000"/>
          <w:sz w:val="24"/>
          <w:szCs w:val="24"/>
          <w:lang w:val="en-US" w:bidi="ar"/>
        </w:rPr>
        <w:t>学习本课程须深入农村,</w:t>
      </w:r>
      <w:r>
        <w:rPr>
          <w:rFonts w:hint="eastAsia"/>
          <w:color w:val="000000"/>
          <w:sz w:val="24"/>
          <w:szCs w:val="24"/>
          <w:lang w:bidi="ar"/>
        </w:rPr>
        <w:t xml:space="preserve"> </w:t>
      </w:r>
      <w:r>
        <w:rPr>
          <w:rFonts w:hint="eastAsia"/>
          <w:color w:val="000000"/>
          <w:sz w:val="24"/>
          <w:szCs w:val="24"/>
          <w:lang w:val="en-US" w:bidi="ar"/>
        </w:rPr>
        <w:t>面向农业生产,</w:t>
      </w:r>
      <w:r>
        <w:rPr>
          <w:rFonts w:hint="eastAsia"/>
          <w:color w:val="000000"/>
          <w:sz w:val="24"/>
          <w:szCs w:val="24"/>
          <w:lang w:bidi="ar"/>
        </w:rPr>
        <w:t xml:space="preserve"> </w:t>
      </w:r>
      <w:r>
        <w:rPr>
          <w:rFonts w:hint="eastAsia"/>
          <w:color w:val="000000"/>
          <w:sz w:val="24"/>
          <w:szCs w:val="24"/>
          <w:lang w:val="en-US" w:bidi="ar"/>
        </w:rPr>
        <w:t>真正了解农民,</w:t>
      </w:r>
      <w:r>
        <w:rPr>
          <w:rFonts w:hint="eastAsia"/>
          <w:color w:val="000000"/>
          <w:sz w:val="24"/>
          <w:szCs w:val="24"/>
          <w:lang w:bidi="ar"/>
        </w:rPr>
        <w:t xml:space="preserve"> </w:t>
      </w:r>
      <w:r>
        <w:rPr>
          <w:rFonts w:hint="eastAsia"/>
          <w:color w:val="000000"/>
          <w:sz w:val="24"/>
          <w:szCs w:val="24"/>
          <w:lang w:val="en-US" w:bidi="ar"/>
        </w:rPr>
        <w:t xml:space="preserve">并积极参与农业推广实践活动。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本课程内容主要包括:</w:t>
      </w:r>
      <w:r>
        <w:rPr>
          <w:rFonts w:hint="eastAsia"/>
          <w:color w:val="000000"/>
          <w:sz w:val="24"/>
          <w:szCs w:val="24"/>
          <w:lang w:bidi="ar"/>
        </w:rPr>
        <w:t xml:space="preserve"> </w:t>
      </w:r>
      <w:r>
        <w:rPr>
          <w:rFonts w:hint="eastAsia"/>
          <w:color w:val="000000"/>
          <w:sz w:val="24"/>
          <w:szCs w:val="24"/>
          <w:lang w:val="en-US" w:bidi="ar"/>
        </w:rPr>
        <w:t xml:space="preserve">农业推广原理、创新的采用与扩散、基本方法和基本技能、试验与示范、需求评估、计划与实施、农业推广培训、监测与评价以及实习指导等内容。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 xml:space="preserve">(3) 农业产业发展规划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 xml:space="preserve">本课程 3 学分,共 54 学时,开设一学期。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 xml:space="preserve">本课程是国家开放大学为农村区域发展 (本科) 专业的学生开设的一门专业课。由于我国当前的社会主要矛盾已经变成了人民日益增长的美好生活需要和不平衡不充分的发展之间的矛盾。我们发展中的不平衡、不充分、不协调最主要就体现在城乡差距上。所以在党的十九大报告中提出乡村振兴战略,乡村振兴战略要求强化乡村规划引领,把加强规划管理作为乡村振兴的基础性工作。通过本课程的学习, 学生能够掌握农业产业规划的理论,方法,借鉴其他国家地区的实际案例结合自身地域特点发展农业产业,更好地服务 “三农”, 服务 “乡村振兴战略”。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 xml:space="preserve">本课程内容主要包括: 绪论、 产业规划理论、基础类农业规划、 特色类农业规划、载体类农业规划、国外现代农业发展创新、农业发展展望等。 </w:t>
      </w:r>
    </w:p>
    <w:p w:rsidR="00B73841" w:rsidRDefault="00B73841" w:rsidP="00B73841">
      <w:pPr>
        <w:widowControl/>
        <w:spacing w:line="440" w:lineRule="exact"/>
        <w:ind w:firstLineChars="200" w:firstLine="482"/>
        <w:rPr>
          <w:rFonts w:hint="eastAsia"/>
          <w:b/>
          <w:bCs/>
          <w:color w:val="000000"/>
          <w:sz w:val="24"/>
          <w:szCs w:val="24"/>
          <w:lang w:val="en-US" w:bidi="ar"/>
        </w:rPr>
      </w:pPr>
      <w:r>
        <w:rPr>
          <w:rFonts w:hint="eastAsia"/>
          <w:b/>
          <w:bCs/>
          <w:color w:val="000000"/>
          <w:sz w:val="24"/>
          <w:szCs w:val="24"/>
          <w:lang w:val="en-US" w:bidi="ar"/>
        </w:rPr>
        <w:t xml:space="preserve">3.特色课（略） </w:t>
      </w:r>
    </w:p>
    <w:p w:rsidR="00B73841" w:rsidRDefault="00B73841" w:rsidP="00B73841">
      <w:pPr>
        <w:widowControl/>
        <w:spacing w:line="440" w:lineRule="exact"/>
        <w:ind w:firstLineChars="200" w:firstLine="482"/>
        <w:rPr>
          <w:b/>
          <w:bCs/>
          <w:color w:val="000000"/>
          <w:sz w:val="24"/>
          <w:lang w:bidi="ar"/>
        </w:rPr>
      </w:pPr>
      <w:r>
        <w:rPr>
          <w:rFonts w:hint="eastAsia"/>
          <w:b/>
          <w:bCs/>
          <w:color w:val="000000"/>
          <w:sz w:val="24"/>
          <w:szCs w:val="24"/>
          <w:lang w:val="en-US" w:bidi="ar"/>
        </w:rPr>
        <w:t xml:space="preserve">4.通识课 </w:t>
      </w:r>
    </w:p>
    <w:p w:rsidR="00B73841" w:rsidRDefault="00B73841" w:rsidP="00B73841">
      <w:pPr>
        <w:widowControl/>
        <w:spacing w:line="440" w:lineRule="exact"/>
        <w:ind w:firstLineChars="200" w:firstLine="480"/>
        <w:rPr>
          <w:color w:val="000000"/>
          <w:sz w:val="24"/>
          <w:lang w:bidi="ar"/>
        </w:rPr>
      </w:pPr>
      <w:r>
        <w:rPr>
          <w:rFonts w:hint="eastAsia"/>
          <w:color w:val="000000"/>
          <w:sz w:val="24"/>
          <w:szCs w:val="24"/>
          <w:lang w:val="en-US" w:bidi="ar"/>
        </w:rPr>
        <w:t>环境艺术与社区美化</w:t>
      </w:r>
    </w:p>
    <w:p w:rsidR="00B73841" w:rsidRDefault="00B73841" w:rsidP="00B73841">
      <w:pPr>
        <w:widowControl/>
        <w:spacing w:line="440" w:lineRule="exact"/>
        <w:ind w:firstLineChars="200" w:firstLine="480"/>
        <w:rPr>
          <w:color w:val="000000"/>
          <w:sz w:val="24"/>
          <w:lang w:bidi="ar"/>
        </w:rPr>
      </w:pPr>
      <w:r>
        <w:rPr>
          <w:rFonts w:hint="eastAsia"/>
          <w:color w:val="000000"/>
          <w:sz w:val="24"/>
          <w:szCs w:val="24"/>
          <w:lang w:val="en-US" w:bidi="ar"/>
        </w:rPr>
        <w:t>本课程2学分，课内学时36，开设一学期。</w:t>
      </w:r>
    </w:p>
    <w:p w:rsidR="00B73841" w:rsidRDefault="00B73841" w:rsidP="00B73841">
      <w:pPr>
        <w:widowControl/>
        <w:spacing w:line="440" w:lineRule="exact"/>
        <w:ind w:firstLineChars="200" w:firstLine="480"/>
        <w:rPr>
          <w:color w:val="000000"/>
          <w:sz w:val="24"/>
          <w:lang w:bidi="ar"/>
        </w:rPr>
      </w:pPr>
      <w:r>
        <w:rPr>
          <w:rFonts w:hint="eastAsia"/>
          <w:color w:val="000000"/>
          <w:sz w:val="24"/>
          <w:szCs w:val="24"/>
          <w:lang w:val="en-US" w:bidi="ar"/>
        </w:rPr>
        <w:t>《环境艺术与社区美化》是国家开放大学面向所有本科专业开设的一门通识课。通过对环境艺术设计的内容及相关理念的了解，掌握环境艺术设计及社区美化的方法。培养学生的审美情趣，以便从事居住组团规划设计、公园规划设计、</w:t>
      </w:r>
      <w:r>
        <w:rPr>
          <w:rFonts w:hint="eastAsia"/>
          <w:color w:val="000000"/>
          <w:sz w:val="24"/>
          <w:szCs w:val="24"/>
          <w:lang w:val="en-US" w:bidi="ar"/>
        </w:rPr>
        <w:lastRenderedPageBreak/>
        <w:t>广场规划设计、步行街规划设计、景观小品设计、公共空间设计、生态旅游规划设计等，使学生对相关学科了解并掌握，提高工作及自身发展所需的知识、能力和素质。</w:t>
      </w:r>
    </w:p>
    <w:p w:rsidR="00B73841" w:rsidRDefault="00B73841" w:rsidP="00B73841">
      <w:pPr>
        <w:widowControl/>
        <w:spacing w:line="440" w:lineRule="exact"/>
        <w:ind w:firstLineChars="200" w:firstLine="482"/>
        <w:rPr>
          <w:b/>
          <w:bCs/>
          <w:sz w:val="24"/>
        </w:rPr>
      </w:pPr>
      <w:r>
        <w:rPr>
          <w:rFonts w:hint="eastAsia"/>
          <w:b/>
          <w:bCs/>
          <w:color w:val="000000"/>
          <w:sz w:val="24"/>
          <w:szCs w:val="24"/>
          <w:lang w:val="en-US" w:bidi="ar"/>
        </w:rPr>
        <w:t xml:space="preserve">5. 综合实践课 (略)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 xml:space="preserve">(四) 课程考核方式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 xml:space="preserve">本专业统设专业基础课程、专业课程采用形成性考核与终结性考试相结合的方式, 形成性考核成绩占总成绩的 50% 或 100% ; 终结性考试采用开卷与闭卷相结合的方式, 闭卷考试课程数量占比约为 90% 。具体请查阅相关课程的考核说明。 </w:t>
      </w:r>
    </w:p>
    <w:p w:rsidR="00B73841" w:rsidRDefault="00B73841" w:rsidP="00B73841">
      <w:pPr>
        <w:widowControl/>
        <w:spacing w:line="440" w:lineRule="exact"/>
        <w:ind w:firstLineChars="200" w:firstLine="562"/>
        <w:rPr>
          <w:rFonts w:ascii="黑体" w:eastAsia="黑体" w:hAnsi="黑体" w:cs="黑体"/>
          <w:b/>
          <w:bCs/>
          <w:color w:val="000000"/>
          <w:sz w:val="28"/>
          <w:szCs w:val="28"/>
          <w:lang w:bidi="ar"/>
        </w:rPr>
      </w:pPr>
      <w:r>
        <w:rPr>
          <w:rFonts w:ascii="黑体" w:eastAsia="黑体" w:hAnsi="黑体" w:cs="黑体" w:hint="eastAsia"/>
          <w:b/>
          <w:bCs/>
          <w:color w:val="000000"/>
          <w:sz w:val="28"/>
          <w:szCs w:val="28"/>
          <w:lang w:val="en-US" w:bidi="ar"/>
        </w:rPr>
        <w:t xml:space="preserve">七、 毕业规则与学位规则 </w:t>
      </w:r>
    </w:p>
    <w:p w:rsidR="00B73841" w:rsidRDefault="00B73841" w:rsidP="00B73841">
      <w:pPr>
        <w:widowControl/>
        <w:spacing w:line="440" w:lineRule="exact"/>
        <w:ind w:firstLineChars="200" w:firstLine="480"/>
        <w:rPr>
          <w:color w:val="000000"/>
          <w:sz w:val="24"/>
          <w:lang w:bidi="ar"/>
        </w:rPr>
      </w:pPr>
      <w:r>
        <w:rPr>
          <w:rFonts w:hint="eastAsia"/>
          <w:color w:val="000000"/>
          <w:sz w:val="24"/>
          <w:szCs w:val="24"/>
          <w:lang w:val="en-US" w:bidi="ar"/>
        </w:rPr>
        <w:t>(</w:t>
      </w:r>
      <w:proofErr w:type="gramStart"/>
      <w:r>
        <w:rPr>
          <w:rFonts w:hint="eastAsia"/>
          <w:color w:val="000000"/>
          <w:sz w:val="24"/>
          <w:szCs w:val="24"/>
          <w:lang w:val="en-US" w:bidi="ar"/>
        </w:rPr>
        <w:t>一</w:t>
      </w:r>
      <w:proofErr w:type="gramEnd"/>
      <w:r>
        <w:rPr>
          <w:rFonts w:hint="eastAsia"/>
          <w:color w:val="000000"/>
          <w:sz w:val="24"/>
          <w:szCs w:val="24"/>
          <w:lang w:val="en-US" w:bidi="ar"/>
        </w:rPr>
        <w:t xml:space="preserve">) 毕业规则 </w:t>
      </w:r>
    </w:p>
    <w:p w:rsidR="00B73841" w:rsidRDefault="00B73841" w:rsidP="00B73841">
      <w:pPr>
        <w:widowControl/>
        <w:spacing w:line="440" w:lineRule="exact"/>
        <w:ind w:firstLineChars="200" w:firstLine="480"/>
        <w:rPr>
          <w:color w:val="000000"/>
          <w:sz w:val="24"/>
          <w:lang w:bidi="ar"/>
        </w:rPr>
      </w:pPr>
      <w:r>
        <w:rPr>
          <w:rFonts w:hint="eastAsia"/>
          <w:color w:val="000000"/>
          <w:sz w:val="24"/>
          <w:szCs w:val="24"/>
          <w:lang w:val="en-US" w:bidi="ar"/>
        </w:rPr>
        <w:t>本专业各模块最低毕业学分依次是:</w:t>
      </w:r>
      <w:r>
        <w:rPr>
          <w:rFonts w:hint="eastAsia"/>
          <w:color w:val="000000"/>
          <w:sz w:val="24"/>
          <w:szCs w:val="24"/>
          <w:lang w:bidi="ar"/>
        </w:rPr>
        <w:t xml:space="preserve"> </w:t>
      </w:r>
      <w:r>
        <w:rPr>
          <w:rFonts w:hint="eastAsia"/>
          <w:color w:val="000000"/>
          <w:sz w:val="24"/>
          <w:szCs w:val="24"/>
          <w:lang w:val="en-US" w:bidi="ar"/>
        </w:rPr>
        <w:t>思想政治课 11 学分;</w:t>
      </w:r>
      <w:r>
        <w:rPr>
          <w:rFonts w:hint="eastAsia"/>
          <w:color w:val="000000"/>
          <w:sz w:val="24"/>
          <w:szCs w:val="24"/>
          <w:lang w:bidi="ar"/>
        </w:rPr>
        <w:t xml:space="preserve"> </w:t>
      </w:r>
      <w:r>
        <w:rPr>
          <w:rFonts w:hint="eastAsia"/>
          <w:color w:val="000000"/>
          <w:sz w:val="24"/>
          <w:szCs w:val="24"/>
          <w:lang w:val="en-US" w:bidi="ar"/>
        </w:rPr>
        <w:t>公共基础课 1 学分;</w:t>
      </w:r>
      <w:r>
        <w:rPr>
          <w:rFonts w:hint="eastAsia"/>
          <w:color w:val="000000"/>
          <w:sz w:val="24"/>
          <w:szCs w:val="24"/>
          <w:lang w:bidi="ar"/>
        </w:rPr>
        <w:t xml:space="preserve"> </w:t>
      </w:r>
      <w:r>
        <w:rPr>
          <w:rFonts w:hint="eastAsia"/>
          <w:color w:val="000000"/>
          <w:sz w:val="24"/>
          <w:szCs w:val="24"/>
          <w:lang w:val="en-US" w:bidi="ar"/>
        </w:rPr>
        <w:t>公共英语课 6 学分;</w:t>
      </w:r>
      <w:r>
        <w:rPr>
          <w:rFonts w:hint="eastAsia"/>
          <w:color w:val="000000"/>
          <w:sz w:val="24"/>
          <w:szCs w:val="24"/>
          <w:lang w:bidi="ar"/>
        </w:rPr>
        <w:t xml:space="preserve"> </w:t>
      </w:r>
      <w:r>
        <w:rPr>
          <w:rFonts w:hint="eastAsia"/>
          <w:color w:val="000000"/>
          <w:sz w:val="24"/>
          <w:szCs w:val="24"/>
          <w:lang w:val="en-US" w:bidi="ar"/>
        </w:rPr>
        <w:t>专业基础课 19 学分;</w:t>
      </w:r>
      <w:r>
        <w:rPr>
          <w:rFonts w:hint="eastAsia"/>
          <w:color w:val="000000"/>
          <w:sz w:val="24"/>
          <w:szCs w:val="24"/>
          <w:lang w:bidi="ar"/>
        </w:rPr>
        <w:t xml:space="preserve"> </w:t>
      </w:r>
      <w:r>
        <w:rPr>
          <w:rFonts w:hint="eastAsia"/>
          <w:color w:val="000000"/>
          <w:sz w:val="24"/>
          <w:szCs w:val="24"/>
          <w:lang w:val="en-US" w:bidi="ar"/>
        </w:rPr>
        <w:t>专业核心课 12 学分;</w:t>
      </w:r>
      <w:r>
        <w:rPr>
          <w:rFonts w:hint="eastAsia"/>
          <w:color w:val="000000"/>
          <w:sz w:val="24"/>
          <w:szCs w:val="24"/>
          <w:lang w:bidi="ar"/>
        </w:rPr>
        <w:t xml:space="preserve"> </w:t>
      </w:r>
      <w:r>
        <w:rPr>
          <w:rFonts w:hint="eastAsia"/>
          <w:color w:val="000000"/>
          <w:sz w:val="24"/>
          <w:szCs w:val="24"/>
          <w:lang w:val="en-US" w:bidi="ar"/>
        </w:rPr>
        <w:t>特色课 8 学分;</w:t>
      </w:r>
      <w:r>
        <w:rPr>
          <w:rFonts w:hint="eastAsia"/>
          <w:color w:val="000000"/>
          <w:sz w:val="24"/>
          <w:szCs w:val="24"/>
          <w:lang w:bidi="ar"/>
        </w:rPr>
        <w:t xml:space="preserve"> </w:t>
      </w:r>
      <w:proofErr w:type="gramStart"/>
      <w:r>
        <w:rPr>
          <w:rFonts w:hint="eastAsia"/>
          <w:color w:val="000000"/>
          <w:sz w:val="24"/>
          <w:szCs w:val="24"/>
          <w:lang w:val="en-US" w:bidi="ar"/>
        </w:rPr>
        <w:t>通识课</w:t>
      </w:r>
      <w:proofErr w:type="gramEnd"/>
      <w:r>
        <w:rPr>
          <w:rFonts w:hint="eastAsia"/>
          <w:color w:val="000000"/>
          <w:sz w:val="24"/>
          <w:szCs w:val="24"/>
          <w:lang w:val="en-US" w:bidi="ar"/>
        </w:rPr>
        <w:t xml:space="preserve"> 2 学分;</w:t>
      </w:r>
      <w:r>
        <w:rPr>
          <w:rFonts w:hint="eastAsia"/>
          <w:color w:val="000000"/>
          <w:sz w:val="24"/>
          <w:szCs w:val="24"/>
          <w:lang w:bidi="ar"/>
        </w:rPr>
        <w:t xml:space="preserve"> </w:t>
      </w:r>
      <w:r>
        <w:rPr>
          <w:rFonts w:hint="eastAsia"/>
          <w:color w:val="000000"/>
          <w:sz w:val="24"/>
          <w:szCs w:val="24"/>
          <w:lang w:val="en-US" w:bidi="ar"/>
        </w:rPr>
        <w:t xml:space="preserve">综合实践课 8 学分。 </w:t>
      </w:r>
    </w:p>
    <w:p w:rsidR="00B73841" w:rsidRDefault="00B73841" w:rsidP="00B73841">
      <w:pPr>
        <w:widowControl/>
        <w:spacing w:line="440" w:lineRule="exact"/>
        <w:ind w:firstLineChars="200" w:firstLine="480"/>
        <w:rPr>
          <w:color w:val="000000"/>
          <w:sz w:val="24"/>
          <w:lang w:bidi="ar"/>
        </w:rPr>
      </w:pPr>
      <w:r>
        <w:rPr>
          <w:rFonts w:hint="eastAsia"/>
          <w:color w:val="000000"/>
          <w:sz w:val="24"/>
          <w:szCs w:val="24"/>
          <w:lang w:val="en-US" w:bidi="ar"/>
        </w:rPr>
        <w:t>本专业最低毕业学分为 73 学分，模块最低毕业学分为 67学分,</w:t>
      </w:r>
      <w:r>
        <w:rPr>
          <w:rFonts w:hint="eastAsia"/>
          <w:color w:val="000000"/>
          <w:sz w:val="24"/>
          <w:szCs w:val="24"/>
          <w:lang w:bidi="ar"/>
        </w:rPr>
        <w:t xml:space="preserve"> </w:t>
      </w:r>
      <w:r>
        <w:rPr>
          <w:rFonts w:hint="eastAsia"/>
          <w:color w:val="000000"/>
          <w:sz w:val="24"/>
          <w:szCs w:val="24"/>
          <w:lang w:val="en-US" w:bidi="ar"/>
        </w:rPr>
        <w:t xml:space="preserve">最低总部考试学分为 40 学分。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 xml:space="preserve">(二) 学位规则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 xml:space="preserve">按照学校学位授予相关规定执行。 </w:t>
      </w:r>
    </w:p>
    <w:p w:rsidR="00B73841" w:rsidRDefault="00B73841" w:rsidP="00B73841">
      <w:pPr>
        <w:widowControl/>
        <w:spacing w:line="440" w:lineRule="exact"/>
        <w:ind w:firstLineChars="200" w:firstLine="562"/>
        <w:rPr>
          <w:rFonts w:ascii="黑体" w:eastAsia="黑体" w:hAnsi="黑体" w:cs="黑体"/>
          <w:b/>
          <w:bCs/>
          <w:color w:val="000000"/>
          <w:sz w:val="28"/>
          <w:szCs w:val="28"/>
          <w:lang w:bidi="ar"/>
        </w:rPr>
      </w:pPr>
      <w:r>
        <w:rPr>
          <w:rFonts w:ascii="黑体" w:eastAsia="黑体" w:hAnsi="黑体" w:cs="黑体" w:hint="eastAsia"/>
          <w:b/>
          <w:bCs/>
          <w:color w:val="000000"/>
          <w:sz w:val="28"/>
          <w:szCs w:val="28"/>
          <w:lang w:val="en-US" w:bidi="ar"/>
        </w:rPr>
        <w:t xml:space="preserve">八、 教学计划进程表 (附后) </w:t>
      </w:r>
    </w:p>
    <w:p w:rsidR="00B73841" w:rsidRDefault="00B73841" w:rsidP="00B73841">
      <w:pPr>
        <w:widowControl/>
        <w:spacing w:line="440" w:lineRule="exact"/>
        <w:ind w:firstLineChars="200" w:firstLine="562"/>
        <w:rPr>
          <w:rFonts w:ascii="黑体" w:eastAsia="黑体" w:hAnsi="黑体" w:cs="黑体"/>
          <w:b/>
          <w:bCs/>
          <w:color w:val="000000"/>
          <w:sz w:val="28"/>
          <w:szCs w:val="28"/>
          <w:lang w:bidi="ar"/>
        </w:rPr>
      </w:pPr>
      <w:r>
        <w:rPr>
          <w:rFonts w:ascii="黑体" w:eastAsia="黑体" w:hAnsi="黑体" w:cs="黑体" w:hint="eastAsia"/>
          <w:b/>
          <w:bCs/>
          <w:color w:val="000000"/>
          <w:sz w:val="28"/>
          <w:szCs w:val="28"/>
          <w:lang w:val="en-US" w:bidi="ar"/>
        </w:rPr>
        <w:t>九、 教学方式</w:t>
      </w:r>
      <w:r>
        <w:rPr>
          <w:rFonts w:ascii="黑体" w:eastAsia="黑体" w:hAnsi="黑体" w:cs="黑体" w:hint="eastAsia"/>
          <w:b/>
          <w:bCs/>
          <w:color w:val="000000"/>
          <w:sz w:val="28"/>
          <w:szCs w:val="28"/>
          <w:lang w:val="en-US" w:eastAsia="zh-Hans" w:bidi="ar"/>
        </w:rPr>
        <w:t>与</w:t>
      </w:r>
      <w:r>
        <w:rPr>
          <w:rFonts w:ascii="黑体" w:eastAsia="黑体" w:hAnsi="黑体" w:cs="黑体" w:hint="eastAsia"/>
          <w:b/>
          <w:bCs/>
          <w:color w:val="000000"/>
          <w:sz w:val="28"/>
          <w:szCs w:val="28"/>
          <w:lang w:val="en-US" w:bidi="ar"/>
        </w:rPr>
        <w:t xml:space="preserve">支持服务能力 </w:t>
      </w:r>
    </w:p>
    <w:p w:rsidR="00B73841" w:rsidRDefault="00B73841" w:rsidP="00B73841">
      <w:pPr>
        <w:widowControl/>
        <w:spacing w:line="440" w:lineRule="exact"/>
        <w:ind w:firstLineChars="200" w:firstLine="482"/>
        <w:rPr>
          <w:b/>
          <w:bCs/>
          <w:color w:val="000000"/>
          <w:sz w:val="24"/>
          <w:lang w:bidi="ar"/>
        </w:rPr>
      </w:pPr>
      <w:r>
        <w:rPr>
          <w:rFonts w:hint="eastAsia"/>
          <w:b/>
          <w:bCs/>
          <w:color w:val="000000"/>
          <w:sz w:val="24"/>
          <w:szCs w:val="24"/>
          <w:lang w:val="en-US" w:bidi="ar"/>
        </w:rPr>
        <w:t xml:space="preserve">（一）教学方式 </w:t>
      </w:r>
    </w:p>
    <w:p w:rsidR="00B73841" w:rsidRDefault="00B73841" w:rsidP="00B73841">
      <w:pPr>
        <w:widowControl/>
        <w:spacing w:line="440" w:lineRule="exact"/>
        <w:ind w:firstLineChars="200" w:firstLine="480"/>
        <w:rPr>
          <w:sz w:val="24"/>
        </w:rPr>
      </w:pPr>
      <w:r>
        <w:rPr>
          <w:rFonts w:hint="eastAsia"/>
          <w:color w:val="000000"/>
          <w:sz w:val="24"/>
          <w:szCs w:val="24"/>
          <w:lang w:val="en-US" w:bidi="ar"/>
        </w:rPr>
        <w:t>课程教学采取“线上+线下相结合”的教学方式。</w:t>
      </w:r>
    </w:p>
    <w:p w:rsidR="00B73841" w:rsidRDefault="00B73841" w:rsidP="00B73841">
      <w:pPr>
        <w:widowControl/>
        <w:spacing w:line="440" w:lineRule="exact"/>
        <w:ind w:firstLineChars="200" w:firstLine="482"/>
        <w:rPr>
          <w:color w:val="000000"/>
          <w:sz w:val="24"/>
          <w:lang w:bidi="ar"/>
        </w:rPr>
      </w:pPr>
      <w:r>
        <w:rPr>
          <w:rFonts w:hint="eastAsia"/>
          <w:b/>
          <w:bCs/>
          <w:color w:val="000000"/>
          <w:sz w:val="24"/>
          <w:szCs w:val="24"/>
          <w:lang w:val="en-US" w:bidi="ar"/>
        </w:rPr>
        <w:t>（二）支持服务能力</w:t>
      </w:r>
    </w:p>
    <w:p w:rsidR="00B73841" w:rsidRDefault="00B73841" w:rsidP="00B73841">
      <w:pPr>
        <w:widowControl/>
        <w:spacing w:line="440" w:lineRule="exact"/>
        <w:ind w:firstLineChars="200" w:firstLine="480"/>
        <w:rPr>
          <w:color w:val="000000"/>
          <w:sz w:val="24"/>
          <w:lang w:bidi="ar"/>
        </w:rPr>
      </w:pPr>
      <w:r>
        <w:rPr>
          <w:rFonts w:hint="eastAsia"/>
          <w:color w:val="000000"/>
          <w:sz w:val="24"/>
          <w:szCs w:val="24"/>
          <w:lang w:bidi="ar"/>
        </w:rPr>
        <w:t>1、</w:t>
      </w:r>
      <w:r>
        <w:rPr>
          <w:rFonts w:hint="eastAsia"/>
          <w:color w:val="000000"/>
          <w:sz w:val="24"/>
          <w:szCs w:val="24"/>
          <w:lang w:val="en-US" w:bidi="ar"/>
        </w:rPr>
        <w:t>师资队伍</w:t>
      </w:r>
    </w:p>
    <w:p w:rsidR="00B73841" w:rsidRDefault="00B73841" w:rsidP="00B73841">
      <w:pPr>
        <w:widowControl/>
        <w:spacing w:line="440" w:lineRule="exact"/>
        <w:ind w:firstLineChars="200" w:firstLine="480"/>
        <w:rPr>
          <w:color w:val="000000"/>
          <w:sz w:val="24"/>
          <w:lang w:bidi="ar"/>
        </w:rPr>
      </w:pPr>
      <w:r>
        <w:rPr>
          <w:rFonts w:hint="eastAsia"/>
          <w:color w:val="000000"/>
          <w:sz w:val="24"/>
          <w:szCs w:val="24"/>
          <w:lang w:val="en-US" w:bidi="ar"/>
        </w:rPr>
        <w:t>本专业具备专兼职教师队伍，发挥办学体系优势, 以强有力的师资队伍确保教学质量和人才培养质量。 长春分部配备专业责任教师、课程责任教师以及课程辅导教师。分部开设的选修课程由分部配备课程负责人，负责课程开设。</w:t>
      </w:r>
    </w:p>
    <w:p w:rsidR="00B73841" w:rsidRDefault="00B73841" w:rsidP="00B73841">
      <w:pPr>
        <w:widowControl/>
        <w:spacing w:line="440" w:lineRule="exact"/>
        <w:ind w:firstLineChars="200" w:firstLine="480"/>
        <w:rPr>
          <w:color w:val="000000"/>
          <w:sz w:val="24"/>
          <w:lang w:bidi="ar"/>
        </w:rPr>
      </w:pPr>
      <w:r>
        <w:rPr>
          <w:rFonts w:hint="eastAsia"/>
          <w:color w:val="000000"/>
          <w:sz w:val="24"/>
          <w:szCs w:val="24"/>
          <w:lang w:bidi="ar"/>
        </w:rPr>
        <w:t>2、</w:t>
      </w:r>
      <w:r>
        <w:rPr>
          <w:rFonts w:hint="eastAsia"/>
          <w:color w:val="000000"/>
          <w:sz w:val="24"/>
          <w:szCs w:val="24"/>
          <w:lang w:val="en-US" w:bidi="ar"/>
        </w:rPr>
        <w:t>教学资源</w:t>
      </w:r>
    </w:p>
    <w:p w:rsidR="00B73841" w:rsidRDefault="00B73841" w:rsidP="00B73841">
      <w:pPr>
        <w:widowControl/>
        <w:spacing w:line="440" w:lineRule="exact"/>
        <w:ind w:firstLineChars="200" w:firstLine="480"/>
        <w:rPr>
          <w:color w:val="000000"/>
          <w:sz w:val="24"/>
          <w:lang w:bidi="ar"/>
        </w:rPr>
      </w:pPr>
      <w:r>
        <w:rPr>
          <w:rFonts w:hint="eastAsia"/>
          <w:color w:val="000000"/>
          <w:sz w:val="24"/>
          <w:szCs w:val="24"/>
          <w:lang w:val="en-US" w:bidi="ar"/>
        </w:rPr>
        <w:t xml:space="preserve">本专业通过文字教材、视频教材、网络课程、数字教材等多种媒体为学生提供了多样化、可选择、易利用的学习资源,配备与本专业课程相关的图书、期刊、杂志、音像制品等, 满足教学需求。 </w:t>
      </w:r>
    </w:p>
    <w:p w:rsidR="00B73841" w:rsidRDefault="00B73841" w:rsidP="00B73841">
      <w:pPr>
        <w:widowControl/>
        <w:spacing w:line="440" w:lineRule="exact"/>
        <w:ind w:firstLineChars="200" w:firstLine="480"/>
        <w:rPr>
          <w:color w:val="000000"/>
          <w:sz w:val="24"/>
          <w:lang w:bidi="ar"/>
        </w:rPr>
      </w:pPr>
      <w:r>
        <w:rPr>
          <w:rFonts w:hint="eastAsia"/>
          <w:color w:val="000000"/>
          <w:sz w:val="24"/>
          <w:szCs w:val="24"/>
          <w:lang w:val="en-US" w:bidi="ar"/>
        </w:rPr>
        <w:lastRenderedPageBreak/>
        <w:t>国家开放大学“一网”教学平台作为网上教学活动得以开展的基本教学环境，统设课程在课程平台全部建有课程主页，满足教学互动、协作学习等需要，成为本专业落实教学过程的基本环境。学生与教师凭用户名、密码登录教学平台，开展网上学习、辅导答疑、 作业、考试等不同环节的教学活动。</w:t>
      </w:r>
    </w:p>
    <w:p w:rsidR="00B73841" w:rsidRDefault="00B73841" w:rsidP="00B73841">
      <w:pPr>
        <w:widowControl/>
        <w:spacing w:line="440" w:lineRule="exact"/>
        <w:ind w:firstLineChars="200" w:firstLine="480"/>
        <w:rPr>
          <w:color w:val="000000"/>
          <w:sz w:val="24"/>
          <w:lang w:bidi="ar"/>
        </w:rPr>
      </w:pPr>
      <w:r>
        <w:rPr>
          <w:rFonts w:hint="eastAsia"/>
          <w:color w:val="000000"/>
          <w:sz w:val="24"/>
          <w:szCs w:val="24"/>
          <w:lang w:bidi="ar"/>
        </w:rPr>
        <w:t>3、</w:t>
      </w:r>
      <w:r>
        <w:rPr>
          <w:rFonts w:hint="eastAsia"/>
          <w:color w:val="000000"/>
          <w:sz w:val="24"/>
          <w:szCs w:val="24"/>
          <w:lang w:val="en-US" w:bidi="ar"/>
        </w:rPr>
        <w:t>设施设备</w:t>
      </w:r>
    </w:p>
    <w:p w:rsidR="00B73841" w:rsidRDefault="00B73841" w:rsidP="00B73841">
      <w:pPr>
        <w:widowControl/>
        <w:spacing w:line="440" w:lineRule="exact"/>
        <w:ind w:firstLineChars="200" w:firstLine="480"/>
        <w:rPr>
          <w:color w:val="000000"/>
          <w:sz w:val="24"/>
          <w:lang w:bidi="ar"/>
        </w:rPr>
      </w:pPr>
      <w:r>
        <w:rPr>
          <w:rFonts w:hint="eastAsia"/>
          <w:color w:val="000000"/>
          <w:sz w:val="24"/>
          <w:szCs w:val="24"/>
          <w:lang w:val="en-US" w:bidi="ar"/>
        </w:rPr>
        <w:t>国开总部通过国家开放大学学习网开展课程教学。长春分部配备适应开放教育学习使用的各种硬件支撑条件，包括：计算机网络教室10间，可容纳490人上机学习或考试，可进行各种计算机实验、培训及各种计算机考试。办公场所35间，网络多媒体教室10间，云教室3个、录播室1间、会议室6个、联网计算机750台。我校的软硬件设施设备为专业教学提供了保障。</w:t>
      </w:r>
    </w:p>
    <w:p w:rsidR="00B73841" w:rsidRDefault="00B73841" w:rsidP="00B73841">
      <w:pPr>
        <w:widowControl/>
        <w:spacing w:line="440" w:lineRule="exact"/>
        <w:ind w:firstLineChars="200" w:firstLine="480"/>
        <w:rPr>
          <w:color w:val="000000"/>
          <w:sz w:val="24"/>
          <w:lang w:bidi="ar"/>
        </w:rPr>
      </w:pPr>
    </w:p>
    <w:p w:rsidR="00B73841" w:rsidRDefault="00B73841" w:rsidP="00B73841">
      <w:pPr>
        <w:widowControl/>
        <w:spacing w:line="440" w:lineRule="exact"/>
        <w:ind w:firstLineChars="200" w:firstLine="480"/>
        <w:rPr>
          <w:color w:val="000000"/>
          <w:sz w:val="24"/>
          <w:lang w:bidi="ar"/>
        </w:rPr>
      </w:pPr>
    </w:p>
    <w:p w:rsidR="00B73841" w:rsidRDefault="00B73841" w:rsidP="00B73841">
      <w:pPr>
        <w:widowControl/>
        <w:spacing w:line="440" w:lineRule="exact"/>
        <w:ind w:firstLineChars="200" w:firstLine="480"/>
        <w:rPr>
          <w:color w:val="000000"/>
          <w:sz w:val="24"/>
          <w:lang w:bidi="ar"/>
        </w:rPr>
      </w:pPr>
    </w:p>
    <w:p w:rsidR="00B73841" w:rsidRDefault="00B73841" w:rsidP="00B73841">
      <w:pPr>
        <w:widowControl/>
        <w:spacing w:line="440" w:lineRule="exact"/>
        <w:ind w:firstLineChars="200" w:firstLine="480"/>
        <w:rPr>
          <w:color w:val="000000"/>
          <w:sz w:val="24"/>
          <w:lang w:bidi="ar"/>
        </w:rPr>
      </w:pPr>
    </w:p>
    <w:p w:rsidR="00B73841" w:rsidRDefault="00B73841" w:rsidP="00B73841">
      <w:pPr>
        <w:widowControl/>
        <w:spacing w:line="440" w:lineRule="exact"/>
        <w:ind w:firstLineChars="200" w:firstLine="480"/>
        <w:rPr>
          <w:color w:val="000000"/>
          <w:sz w:val="24"/>
          <w:lang w:bidi="ar"/>
        </w:rPr>
      </w:pPr>
    </w:p>
    <w:p w:rsidR="00B73841" w:rsidRDefault="00B73841" w:rsidP="00B73841">
      <w:pPr>
        <w:widowControl/>
        <w:spacing w:line="440" w:lineRule="exact"/>
        <w:ind w:firstLineChars="200" w:firstLine="480"/>
        <w:rPr>
          <w:color w:val="000000"/>
          <w:sz w:val="24"/>
          <w:lang w:bidi="ar"/>
        </w:rPr>
      </w:pPr>
    </w:p>
    <w:p w:rsidR="00B73841" w:rsidRDefault="00B73841" w:rsidP="00B73841">
      <w:pPr>
        <w:widowControl/>
        <w:spacing w:line="440" w:lineRule="exact"/>
        <w:ind w:firstLineChars="200" w:firstLine="480"/>
        <w:rPr>
          <w:color w:val="000000"/>
          <w:sz w:val="24"/>
          <w:lang w:bidi="ar"/>
        </w:rPr>
      </w:pPr>
    </w:p>
    <w:p w:rsidR="00B73841" w:rsidRDefault="00B73841" w:rsidP="00B73841">
      <w:pPr>
        <w:widowControl/>
        <w:spacing w:line="440" w:lineRule="exact"/>
        <w:ind w:firstLineChars="200" w:firstLine="480"/>
        <w:rPr>
          <w:color w:val="000000"/>
          <w:sz w:val="24"/>
          <w:lang w:bidi="ar"/>
        </w:rPr>
      </w:pPr>
    </w:p>
    <w:p w:rsidR="00B73841" w:rsidRDefault="00B73841" w:rsidP="00B73841">
      <w:pPr>
        <w:widowControl/>
        <w:spacing w:line="440" w:lineRule="exact"/>
        <w:ind w:firstLineChars="200" w:firstLine="480"/>
        <w:rPr>
          <w:color w:val="000000"/>
          <w:sz w:val="24"/>
          <w:lang w:bidi="ar"/>
        </w:rPr>
      </w:pPr>
    </w:p>
    <w:p w:rsidR="00B73841" w:rsidRDefault="00B73841" w:rsidP="00B73841">
      <w:pPr>
        <w:widowControl/>
        <w:spacing w:line="440" w:lineRule="exact"/>
        <w:ind w:firstLineChars="200" w:firstLine="480"/>
        <w:rPr>
          <w:color w:val="000000"/>
          <w:sz w:val="24"/>
          <w:lang w:bidi="ar"/>
        </w:rPr>
      </w:pPr>
    </w:p>
    <w:p w:rsidR="00B73841" w:rsidRDefault="00B73841" w:rsidP="00B73841">
      <w:pPr>
        <w:widowControl/>
        <w:spacing w:line="440" w:lineRule="exact"/>
        <w:ind w:firstLineChars="200" w:firstLine="480"/>
        <w:rPr>
          <w:color w:val="000000"/>
          <w:sz w:val="24"/>
          <w:lang w:bidi="ar"/>
        </w:rPr>
      </w:pPr>
    </w:p>
    <w:p w:rsidR="00B73841" w:rsidRDefault="00B73841" w:rsidP="00B73841">
      <w:pPr>
        <w:widowControl/>
        <w:spacing w:line="440" w:lineRule="exact"/>
        <w:ind w:firstLineChars="200" w:firstLine="480"/>
        <w:rPr>
          <w:color w:val="000000"/>
          <w:sz w:val="24"/>
          <w:lang w:bidi="ar"/>
        </w:rPr>
      </w:pPr>
    </w:p>
    <w:p w:rsidR="00B73841" w:rsidRDefault="00B73841" w:rsidP="00B73841">
      <w:pPr>
        <w:widowControl/>
        <w:spacing w:line="440" w:lineRule="exact"/>
        <w:ind w:firstLineChars="200" w:firstLine="480"/>
        <w:rPr>
          <w:color w:val="000000"/>
          <w:sz w:val="24"/>
          <w:lang w:bidi="ar"/>
        </w:rPr>
      </w:pPr>
    </w:p>
    <w:p w:rsidR="00B73841" w:rsidRDefault="00B73841" w:rsidP="00B73841">
      <w:pPr>
        <w:widowControl/>
        <w:spacing w:line="440" w:lineRule="exact"/>
        <w:rPr>
          <w:color w:val="000000"/>
          <w:sz w:val="24"/>
          <w:lang w:eastAsia="zh-Hans" w:bidi="ar"/>
        </w:rPr>
      </w:pPr>
    </w:p>
    <w:p w:rsidR="00B73841" w:rsidRDefault="00B73841" w:rsidP="00B73841">
      <w:pPr>
        <w:widowControl/>
        <w:spacing w:line="440" w:lineRule="exact"/>
        <w:rPr>
          <w:rFonts w:hint="eastAsia"/>
          <w:b/>
          <w:bCs/>
          <w:color w:val="000000"/>
          <w:sz w:val="36"/>
          <w:szCs w:val="36"/>
          <w:lang w:val="en-US" w:bidi="ar"/>
        </w:rPr>
      </w:pPr>
    </w:p>
    <w:p w:rsidR="00B73841" w:rsidRDefault="00B73841" w:rsidP="00B73841">
      <w:pPr>
        <w:widowControl/>
        <w:spacing w:line="440" w:lineRule="exact"/>
        <w:rPr>
          <w:rFonts w:hint="eastAsia"/>
          <w:b/>
          <w:bCs/>
          <w:color w:val="000000"/>
          <w:sz w:val="36"/>
          <w:szCs w:val="36"/>
          <w:lang w:val="en-US" w:bidi="ar"/>
        </w:rPr>
      </w:pPr>
    </w:p>
    <w:tbl>
      <w:tblPr>
        <w:tblW w:w="5000" w:type="pct"/>
        <w:tblLook w:val="0000" w:firstRow="0" w:lastRow="0" w:firstColumn="0" w:lastColumn="0" w:noHBand="0" w:noVBand="0"/>
      </w:tblPr>
      <w:tblGrid>
        <w:gridCol w:w="502"/>
        <w:gridCol w:w="501"/>
        <w:gridCol w:w="501"/>
        <w:gridCol w:w="501"/>
        <w:gridCol w:w="503"/>
        <w:gridCol w:w="501"/>
        <w:gridCol w:w="1002"/>
        <w:gridCol w:w="1004"/>
        <w:gridCol w:w="1000"/>
        <w:gridCol w:w="503"/>
        <w:gridCol w:w="501"/>
        <w:gridCol w:w="501"/>
        <w:gridCol w:w="501"/>
        <w:gridCol w:w="501"/>
      </w:tblGrid>
      <w:tr w:rsidR="00B73841" w:rsidTr="00932C97">
        <w:trPr>
          <w:trHeight w:val="739"/>
        </w:trPr>
        <w:tc>
          <w:tcPr>
            <w:tcW w:w="5000" w:type="pct"/>
            <w:gridSpan w:val="14"/>
            <w:tcBorders>
              <w:top w:val="nil"/>
              <w:left w:val="nil"/>
              <w:bottom w:val="nil"/>
              <w:right w:val="nil"/>
            </w:tcBorders>
            <w:vAlign w:val="center"/>
          </w:tcPr>
          <w:p w:rsidR="00B73841" w:rsidRDefault="00B73841" w:rsidP="00932C97">
            <w:pPr>
              <w:widowControl/>
              <w:autoSpaceDE/>
              <w:autoSpaceDN/>
              <w:jc w:val="center"/>
              <w:rPr>
                <w:rFonts w:hint="eastAsia"/>
                <w:b/>
                <w:bCs/>
                <w:color w:val="000000"/>
                <w:sz w:val="28"/>
                <w:szCs w:val="28"/>
                <w:lang w:val="en-US" w:bidi="ar-SA"/>
              </w:rPr>
            </w:pPr>
          </w:p>
          <w:p w:rsidR="00B73841" w:rsidRDefault="00B73841" w:rsidP="00932C97">
            <w:pPr>
              <w:widowControl/>
              <w:autoSpaceDE/>
              <w:autoSpaceDN/>
              <w:jc w:val="center"/>
              <w:rPr>
                <w:rFonts w:hint="eastAsia"/>
                <w:b/>
                <w:bCs/>
                <w:color w:val="000000"/>
                <w:sz w:val="28"/>
                <w:szCs w:val="28"/>
                <w:lang w:val="en-US" w:bidi="ar-SA"/>
              </w:rPr>
            </w:pPr>
          </w:p>
          <w:p w:rsidR="00B73841" w:rsidRDefault="00B73841" w:rsidP="00932C97">
            <w:pPr>
              <w:widowControl/>
              <w:autoSpaceDE/>
              <w:autoSpaceDN/>
              <w:jc w:val="center"/>
              <w:rPr>
                <w:rFonts w:hint="eastAsia"/>
                <w:b/>
                <w:bCs/>
                <w:color w:val="000000"/>
                <w:sz w:val="28"/>
                <w:szCs w:val="28"/>
                <w:lang w:val="en-US" w:bidi="ar-SA"/>
              </w:rPr>
            </w:pPr>
          </w:p>
          <w:p w:rsidR="00B73841" w:rsidRDefault="00B73841" w:rsidP="00932C97">
            <w:pPr>
              <w:widowControl/>
              <w:autoSpaceDE/>
              <w:autoSpaceDN/>
              <w:jc w:val="center"/>
              <w:rPr>
                <w:rFonts w:hint="eastAsia"/>
                <w:b/>
                <w:bCs/>
                <w:color w:val="000000"/>
                <w:sz w:val="28"/>
                <w:szCs w:val="28"/>
                <w:lang w:val="en-US" w:bidi="ar-SA"/>
              </w:rPr>
            </w:pPr>
          </w:p>
          <w:p w:rsidR="00B73841" w:rsidRDefault="00B73841" w:rsidP="00932C97">
            <w:pPr>
              <w:widowControl/>
              <w:autoSpaceDE/>
              <w:autoSpaceDN/>
              <w:jc w:val="center"/>
              <w:rPr>
                <w:b/>
                <w:bCs/>
                <w:color w:val="000000"/>
                <w:sz w:val="28"/>
                <w:szCs w:val="28"/>
                <w:lang w:val="en-US" w:bidi="ar-SA"/>
              </w:rPr>
            </w:pPr>
            <w:bookmarkStart w:id="0" w:name="_GoBack"/>
            <w:bookmarkEnd w:id="0"/>
            <w:r>
              <w:rPr>
                <w:rFonts w:hint="eastAsia"/>
                <w:b/>
                <w:bCs/>
                <w:color w:val="000000"/>
                <w:sz w:val="28"/>
                <w:szCs w:val="28"/>
                <w:lang w:val="en-US" w:bidi="ar-SA"/>
              </w:rPr>
              <w:lastRenderedPageBreak/>
              <w:t>长春开放大学管理学科农业经济管理类</w:t>
            </w:r>
            <w:r>
              <w:rPr>
                <w:rFonts w:hint="eastAsia"/>
                <w:b/>
                <w:bCs/>
                <w:color w:val="000000"/>
                <w:sz w:val="28"/>
                <w:szCs w:val="28"/>
                <w:lang w:val="en-US" w:bidi="ar-SA"/>
              </w:rPr>
              <w:br/>
              <w:t xml:space="preserve">2023秋季农村区域发展专业（专升本）教学计划进程表 </w:t>
            </w:r>
          </w:p>
        </w:tc>
      </w:tr>
      <w:tr w:rsidR="00B73841" w:rsidTr="00932C97">
        <w:trPr>
          <w:trHeight w:val="270"/>
        </w:trPr>
        <w:tc>
          <w:tcPr>
            <w:tcW w:w="1471" w:type="pct"/>
            <w:gridSpan w:val="5"/>
            <w:tcBorders>
              <w:top w:val="single" w:sz="4" w:space="0" w:color="auto"/>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lastRenderedPageBreak/>
              <w:t>专业名称</w:t>
            </w:r>
          </w:p>
        </w:tc>
        <w:tc>
          <w:tcPr>
            <w:tcW w:w="1471" w:type="pct"/>
            <w:gridSpan w:val="3"/>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农村区域发展</w:t>
            </w:r>
          </w:p>
        </w:tc>
        <w:tc>
          <w:tcPr>
            <w:tcW w:w="882"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规则号</w:t>
            </w:r>
          </w:p>
        </w:tc>
        <w:tc>
          <w:tcPr>
            <w:tcW w:w="1176" w:type="pct"/>
            <w:gridSpan w:val="4"/>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230904212030200</w:t>
            </w:r>
          </w:p>
        </w:tc>
      </w:tr>
      <w:tr w:rsidR="00B73841" w:rsidTr="00932C97">
        <w:trPr>
          <w:trHeight w:val="270"/>
        </w:trPr>
        <w:tc>
          <w:tcPr>
            <w:tcW w:w="1471" w:type="pct"/>
            <w:gridSpan w:val="5"/>
            <w:tcBorders>
              <w:top w:val="single" w:sz="4" w:space="0" w:color="auto"/>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学生类型</w:t>
            </w:r>
          </w:p>
        </w:tc>
        <w:tc>
          <w:tcPr>
            <w:tcW w:w="1471" w:type="pct"/>
            <w:gridSpan w:val="3"/>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一村一名大学生</w:t>
            </w:r>
          </w:p>
        </w:tc>
        <w:tc>
          <w:tcPr>
            <w:tcW w:w="882"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专业层次</w:t>
            </w:r>
          </w:p>
        </w:tc>
        <w:tc>
          <w:tcPr>
            <w:tcW w:w="1176" w:type="pct"/>
            <w:gridSpan w:val="4"/>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本科(专科起点)</w:t>
            </w:r>
          </w:p>
        </w:tc>
      </w:tr>
      <w:tr w:rsidR="00B73841" w:rsidTr="00932C97">
        <w:trPr>
          <w:trHeight w:val="270"/>
        </w:trPr>
        <w:tc>
          <w:tcPr>
            <w:tcW w:w="1471" w:type="pct"/>
            <w:gridSpan w:val="5"/>
            <w:tcBorders>
              <w:top w:val="single" w:sz="4" w:space="0" w:color="auto"/>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毕业最低学分</w:t>
            </w:r>
          </w:p>
        </w:tc>
        <w:tc>
          <w:tcPr>
            <w:tcW w:w="1471" w:type="pct"/>
            <w:gridSpan w:val="3"/>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73.0</w:t>
            </w:r>
          </w:p>
        </w:tc>
        <w:tc>
          <w:tcPr>
            <w:tcW w:w="882"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总部考试最低学分</w:t>
            </w:r>
          </w:p>
        </w:tc>
        <w:tc>
          <w:tcPr>
            <w:tcW w:w="1176" w:type="pct"/>
            <w:gridSpan w:val="4"/>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40.0</w:t>
            </w:r>
          </w:p>
        </w:tc>
      </w:tr>
      <w:tr w:rsidR="00B73841" w:rsidTr="00932C97">
        <w:trPr>
          <w:trHeight w:val="810"/>
        </w:trPr>
        <w:tc>
          <w:tcPr>
            <w:tcW w:w="294" w:type="pct"/>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一级模块</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二级模块</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模块最低毕业学分</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模块最低总部考试学分</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模块最低设置学分</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序号</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课程代码</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课程名称</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学分</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课程性质</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课程类型</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建议开设学期</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考试单位</w:t>
            </w:r>
          </w:p>
        </w:tc>
      </w:tr>
      <w:tr w:rsidR="00B73841" w:rsidTr="00932C97">
        <w:trPr>
          <w:trHeight w:val="270"/>
        </w:trPr>
        <w:tc>
          <w:tcPr>
            <w:tcW w:w="294" w:type="pct"/>
            <w:vMerge w:val="restart"/>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公共基础课</w:t>
            </w:r>
          </w:p>
        </w:tc>
        <w:tc>
          <w:tcPr>
            <w:tcW w:w="294" w:type="pct"/>
            <w:vMerge w:val="restart"/>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公共英语课</w:t>
            </w:r>
          </w:p>
        </w:tc>
        <w:tc>
          <w:tcPr>
            <w:tcW w:w="294" w:type="pct"/>
            <w:vMerge w:val="restart"/>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6</w:t>
            </w:r>
          </w:p>
        </w:tc>
        <w:tc>
          <w:tcPr>
            <w:tcW w:w="294" w:type="pct"/>
            <w:vMerge w:val="restart"/>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6</w:t>
            </w:r>
          </w:p>
        </w:tc>
        <w:tc>
          <w:tcPr>
            <w:tcW w:w="294" w:type="pct"/>
            <w:vMerge w:val="restart"/>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24</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1</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04007</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理工英语3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总部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04008</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理工英语4</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总部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04011</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商务英语3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总部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04012</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商务英语4</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总部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5</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04015</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人文英语3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总部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6</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04016</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人文英语4</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总部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7</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04019</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管理英语3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总部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8</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04020</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管理英语4</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总部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val="restart"/>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思想政治课</w:t>
            </w:r>
          </w:p>
        </w:tc>
        <w:tc>
          <w:tcPr>
            <w:tcW w:w="294" w:type="pct"/>
            <w:vMerge w:val="restart"/>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11</w:t>
            </w:r>
          </w:p>
        </w:tc>
        <w:tc>
          <w:tcPr>
            <w:tcW w:w="294" w:type="pct"/>
            <w:vMerge w:val="restart"/>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9</w:t>
            </w:r>
          </w:p>
        </w:tc>
        <w:tc>
          <w:tcPr>
            <w:tcW w:w="294" w:type="pct"/>
            <w:vMerge w:val="restart"/>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11</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9</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04392</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形势与政策</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10</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04681</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中国近现代史纲要</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总部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11</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05014</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马克思主义基本原理</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总部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12</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90072</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习近平新时代中国特色社会主义思想概论</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总部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val="restart"/>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其</w:t>
            </w:r>
            <w:r>
              <w:rPr>
                <w:rFonts w:hint="eastAsia"/>
                <w:color w:val="000000"/>
                <w:lang w:val="en-US" w:bidi="ar-SA"/>
              </w:rPr>
              <w:lastRenderedPageBreak/>
              <w:t>他课程</w:t>
            </w:r>
          </w:p>
        </w:tc>
        <w:tc>
          <w:tcPr>
            <w:tcW w:w="294" w:type="pct"/>
            <w:vMerge w:val="restart"/>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lastRenderedPageBreak/>
              <w:t>1</w:t>
            </w:r>
          </w:p>
        </w:tc>
        <w:tc>
          <w:tcPr>
            <w:tcW w:w="294" w:type="pct"/>
            <w:vMerge w:val="restart"/>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1</w:t>
            </w:r>
          </w:p>
        </w:tc>
        <w:tc>
          <w:tcPr>
            <w:tcW w:w="294" w:type="pct"/>
            <w:vMerge w:val="restart"/>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10</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13</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00815</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计算机应用基础</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w:t>
            </w:r>
            <w:r>
              <w:rPr>
                <w:rFonts w:hint="eastAsia"/>
                <w:color w:val="000000"/>
                <w:lang w:val="en-US" w:bidi="ar-SA"/>
              </w:rPr>
              <w:lastRenderedPageBreak/>
              <w:t>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lastRenderedPageBreak/>
              <w:t>统</w:t>
            </w:r>
            <w:r>
              <w:rPr>
                <w:rFonts w:hint="eastAsia"/>
                <w:color w:val="000000"/>
                <w:lang w:val="en-US" w:bidi="ar-SA"/>
              </w:rPr>
              <w:lastRenderedPageBreak/>
              <w:t>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lastRenderedPageBreak/>
              <w:t>1</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总</w:t>
            </w:r>
            <w:r>
              <w:rPr>
                <w:rFonts w:hint="eastAsia"/>
                <w:color w:val="000000"/>
                <w:lang w:val="en-US" w:bidi="ar-SA"/>
              </w:rPr>
              <w:lastRenderedPageBreak/>
              <w:t>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14</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01750</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学位论文指南</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7</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15</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02970</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国家开放大学学习指南</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总部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16</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04848</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人工智能专题</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总部</w:t>
            </w:r>
          </w:p>
        </w:tc>
      </w:tr>
      <w:tr w:rsidR="00B73841" w:rsidTr="00932C97">
        <w:trPr>
          <w:trHeight w:val="270"/>
        </w:trPr>
        <w:tc>
          <w:tcPr>
            <w:tcW w:w="294" w:type="pct"/>
            <w:vMerge w:val="restart"/>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专业课</w:t>
            </w:r>
          </w:p>
        </w:tc>
        <w:tc>
          <w:tcPr>
            <w:tcW w:w="294" w:type="pct"/>
            <w:vMerge w:val="restart"/>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专业基础课</w:t>
            </w:r>
          </w:p>
        </w:tc>
        <w:tc>
          <w:tcPr>
            <w:tcW w:w="294" w:type="pct"/>
            <w:vMerge w:val="restart"/>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19</w:t>
            </w:r>
          </w:p>
        </w:tc>
        <w:tc>
          <w:tcPr>
            <w:tcW w:w="294" w:type="pct"/>
            <w:vMerge w:val="restart"/>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15</w:t>
            </w:r>
          </w:p>
        </w:tc>
        <w:tc>
          <w:tcPr>
            <w:tcW w:w="294" w:type="pct"/>
            <w:vMerge w:val="restart"/>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29</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17</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02314</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现代管理原理</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18</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04140</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农村社会学（本）</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总部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19</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04152</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农业经济管理</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总部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20</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04155</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农业概论</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总部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21</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04159</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农村发展理论与实践</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总部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22</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50610</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区域经济学</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23</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52195</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发展经济学</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24</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52955</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农业区域发展</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val="restart"/>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专业核心课</w:t>
            </w:r>
          </w:p>
        </w:tc>
        <w:tc>
          <w:tcPr>
            <w:tcW w:w="294" w:type="pct"/>
            <w:vMerge w:val="restart"/>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12</w:t>
            </w:r>
          </w:p>
        </w:tc>
        <w:tc>
          <w:tcPr>
            <w:tcW w:w="294" w:type="pct"/>
            <w:vMerge w:val="restart"/>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9</w:t>
            </w:r>
          </w:p>
        </w:tc>
        <w:tc>
          <w:tcPr>
            <w:tcW w:w="294" w:type="pct"/>
            <w:vMerge w:val="restart"/>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45</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25</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02325</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市场营销学</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26</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02383</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农业生态学</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27</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04148</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土地管理学</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28</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04154</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农业产业发展规划</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总部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29</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04157</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农村发展专题</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30</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04158</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农业推广学</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总部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31</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04161</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农村传播学</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32</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04163</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农业经营学</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总部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33</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04167</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参与式发展规划</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34</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04168</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农产品安全生产</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35</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04169</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农村公共管理</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36</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04170</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村镇规划与管理</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37</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52957</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农业信息技术</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38</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52959</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资源与环境经济学</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39</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52977</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休闲农业概论（本）</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分部</w:t>
            </w:r>
          </w:p>
        </w:tc>
      </w:tr>
      <w:tr w:rsidR="00B73841" w:rsidTr="00932C97">
        <w:trPr>
          <w:trHeight w:val="270"/>
        </w:trPr>
        <w:tc>
          <w:tcPr>
            <w:tcW w:w="294" w:type="pct"/>
            <w:vMerge w:val="restart"/>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特色课</w:t>
            </w:r>
          </w:p>
        </w:tc>
        <w:tc>
          <w:tcPr>
            <w:tcW w:w="294" w:type="pct"/>
            <w:vMerge w:val="restart"/>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特色课</w:t>
            </w:r>
          </w:p>
        </w:tc>
        <w:tc>
          <w:tcPr>
            <w:tcW w:w="294" w:type="pct"/>
            <w:vMerge w:val="restart"/>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8</w:t>
            </w:r>
          </w:p>
        </w:tc>
        <w:tc>
          <w:tcPr>
            <w:tcW w:w="294" w:type="pct"/>
            <w:vMerge w:val="restart"/>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w:t>
            </w:r>
          </w:p>
        </w:tc>
        <w:tc>
          <w:tcPr>
            <w:tcW w:w="294" w:type="pct"/>
            <w:vMerge w:val="restart"/>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36</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40</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00650</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合同法</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41</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02411</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法学基础知识</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42</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52520</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农村法律服务</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43</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52948</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农产品国际贸易</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44</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52950</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现代农业园区规划与案例</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45</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52951</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农业项目投资（本）</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46</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52952</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农村创业专题与案例</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47</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52953</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农产品电子商务</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48</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52958</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文献检索</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49</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52960</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农村调查与统计</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50</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53445</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乡村振兴专题</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w:t>
            </w:r>
            <w:r>
              <w:rPr>
                <w:rFonts w:hint="eastAsia"/>
                <w:color w:val="000000"/>
                <w:lang w:val="en-US" w:bidi="ar-SA"/>
              </w:rPr>
              <w:lastRenderedPageBreak/>
              <w:t>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lastRenderedPageBreak/>
              <w:t>非</w:t>
            </w:r>
            <w:r>
              <w:rPr>
                <w:rFonts w:hint="eastAsia"/>
                <w:color w:val="000000"/>
                <w:lang w:val="en-US" w:bidi="ar-SA"/>
              </w:rPr>
              <w:lastRenderedPageBreak/>
              <w:t>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lastRenderedPageBreak/>
              <w:t>4</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w:t>
            </w:r>
            <w:r>
              <w:rPr>
                <w:rFonts w:hint="eastAsia"/>
                <w:color w:val="000000"/>
                <w:lang w:val="en-US" w:bidi="ar-SA"/>
              </w:rPr>
              <w:lastRenderedPageBreak/>
              <w:t>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51</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53449</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特色小镇理论与案例</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4</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分部</w:t>
            </w:r>
          </w:p>
        </w:tc>
      </w:tr>
      <w:tr w:rsidR="00B73841" w:rsidTr="00932C97">
        <w:trPr>
          <w:trHeight w:val="270"/>
        </w:trPr>
        <w:tc>
          <w:tcPr>
            <w:tcW w:w="294" w:type="pct"/>
            <w:vMerge w:val="restart"/>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综合实践课</w:t>
            </w:r>
          </w:p>
        </w:tc>
        <w:tc>
          <w:tcPr>
            <w:tcW w:w="294" w:type="pct"/>
            <w:vMerge w:val="restart"/>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综合实践课</w:t>
            </w:r>
          </w:p>
        </w:tc>
        <w:tc>
          <w:tcPr>
            <w:tcW w:w="294" w:type="pct"/>
            <w:vMerge w:val="restart"/>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8</w:t>
            </w:r>
          </w:p>
        </w:tc>
        <w:tc>
          <w:tcPr>
            <w:tcW w:w="294" w:type="pct"/>
            <w:vMerge w:val="restart"/>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w:t>
            </w:r>
          </w:p>
        </w:tc>
        <w:tc>
          <w:tcPr>
            <w:tcW w:w="294" w:type="pct"/>
            <w:vMerge w:val="restart"/>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8</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52</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04151</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毕业论文（毕业设计）（农村区域发展本）</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5</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5</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53</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04160</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专业实习（农村区域发展本）</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必修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5</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分部</w:t>
            </w:r>
          </w:p>
        </w:tc>
      </w:tr>
      <w:tr w:rsidR="00B73841" w:rsidTr="00932C97">
        <w:trPr>
          <w:trHeight w:val="270"/>
        </w:trPr>
        <w:tc>
          <w:tcPr>
            <w:tcW w:w="294" w:type="pct"/>
            <w:vMerge w:val="restart"/>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proofErr w:type="gramStart"/>
            <w:r>
              <w:rPr>
                <w:rFonts w:hint="eastAsia"/>
                <w:color w:val="000000"/>
                <w:lang w:val="en-US" w:bidi="ar-SA"/>
              </w:rPr>
              <w:t>通识课</w:t>
            </w:r>
            <w:proofErr w:type="gramEnd"/>
          </w:p>
        </w:tc>
        <w:tc>
          <w:tcPr>
            <w:tcW w:w="294" w:type="pct"/>
            <w:vMerge w:val="restart"/>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proofErr w:type="gramStart"/>
            <w:r>
              <w:rPr>
                <w:rFonts w:hint="eastAsia"/>
                <w:color w:val="000000"/>
                <w:lang w:val="en-US" w:bidi="ar-SA"/>
              </w:rPr>
              <w:t>通识课</w:t>
            </w:r>
            <w:proofErr w:type="gramEnd"/>
          </w:p>
        </w:tc>
        <w:tc>
          <w:tcPr>
            <w:tcW w:w="294" w:type="pct"/>
            <w:vMerge w:val="restart"/>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w:t>
            </w:r>
          </w:p>
        </w:tc>
        <w:tc>
          <w:tcPr>
            <w:tcW w:w="294" w:type="pct"/>
            <w:vMerge w:val="restart"/>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w:t>
            </w:r>
          </w:p>
        </w:tc>
        <w:tc>
          <w:tcPr>
            <w:tcW w:w="294" w:type="pct"/>
            <w:vMerge w:val="restart"/>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14</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54</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05112</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四</w:t>
            </w:r>
            <w:proofErr w:type="gramStart"/>
            <w:r>
              <w:rPr>
                <w:rFonts w:hint="eastAsia"/>
                <w:color w:val="000000"/>
                <w:lang w:val="en-US" w:bidi="ar-SA"/>
              </w:rPr>
              <w:t>史通讲</w:t>
            </w:r>
            <w:proofErr w:type="gramEnd"/>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3</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55</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51752</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环境艺术与社区美化</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56</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51761</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国学经典选读</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57</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51762</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终身学习与职业发展</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58</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51765</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数字化艺术</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59</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51768</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食品安全与营养</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60</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51769</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信息时代的生产技术</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分部</w:t>
            </w:r>
          </w:p>
        </w:tc>
      </w:tr>
      <w:tr w:rsidR="00B73841" w:rsidTr="00932C97">
        <w:trPr>
          <w:trHeight w:val="270"/>
        </w:trPr>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vMerge/>
            <w:tcBorders>
              <w:top w:val="nil"/>
              <w:left w:val="single" w:sz="4" w:space="0" w:color="auto"/>
              <w:bottom w:val="single" w:sz="4" w:space="0" w:color="auto"/>
              <w:right w:val="single" w:sz="4" w:space="0" w:color="auto"/>
            </w:tcBorders>
            <w:vAlign w:val="center"/>
          </w:tcPr>
          <w:p w:rsidR="00B73841" w:rsidRDefault="00B73841" w:rsidP="00932C97">
            <w:pPr>
              <w:widowControl/>
              <w:autoSpaceDE/>
              <w:autoSpaceDN/>
              <w:rPr>
                <w:color w:val="000000"/>
                <w:lang w:val="en-US" w:bidi="ar-SA"/>
              </w:rPr>
            </w:pP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61</w:t>
            </w:r>
          </w:p>
        </w:tc>
        <w:tc>
          <w:tcPr>
            <w:tcW w:w="588" w:type="pct"/>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51771</w:t>
            </w:r>
          </w:p>
        </w:tc>
        <w:tc>
          <w:tcPr>
            <w:tcW w:w="1176" w:type="pct"/>
            <w:gridSpan w:val="2"/>
            <w:tcBorders>
              <w:top w:val="single" w:sz="4" w:space="0" w:color="auto"/>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养生与保健</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2</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选修</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非统设</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1</w:t>
            </w:r>
          </w:p>
        </w:tc>
        <w:tc>
          <w:tcPr>
            <w:tcW w:w="294" w:type="pct"/>
            <w:tcBorders>
              <w:top w:val="nil"/>
              <w:left w:val="nil"/>
              <w:bottom w:val="single" w:sz="4" w:space="0" w:color="auto"/>
              <w:right w:val="single" w:sz="4" w:space="0" w:color="auto"/>
            </w:tcBorders>
            <w:vAlign w:val="center"/>
          </w:tcPr>
          <w:p w:rsidR="00B73841" w:rsidRDefault="00B73841" w:rsidP="00932C97">
            <w:pPr>
              <w:widowControl/>
              <w:autoSpaceDE/>
              <w:autoSpaceDN/>
              <w:jc w:val="center"/>
              <w:rPr>
                <w:color w:val="000000"/>
                <w:lang w:val="en-US" w:bidi="ar-SA"/>
              </w:rPr>
            </w:pPr>
            <w:r>
              <w:rPr>
                <w:rFonts w:hint="eastAsia"/>
                <w:color w:val="000000"/>
                <w:lang w:val="en-US" w:bidi="ar-SA"/>
              </w:rPr>
              <w:t>分部</w:t>
            </w:r>
          </w:p>
        </w:tc>
      </w:tr>
    </w:tbl>
    <w:p w:rsidR="00B73841" w:rsidRDefault="00B73841" w:rsidP="00B73841">
      <w:pPr>
        <w:widowControl/>
        <w:spacing w:line="440" w:lineRule="exact"/>
        <w:rPr>
          <w:color w:val="000000"/>
          <w:sz w:val="20"/>
          <w:szCs w:val="20"/>
          <w:lang w:bidi="ar"/>
        </w:rPr>
      </w:pPr>
    </w:p>
    <w:p w:rsidR="00B73841" w:rsidRDefault="00B73841" w:rsidP="00B73841">
      <w:pPr>
        <w:widowControl/>
        <w:spacing w:line="440" w:lineRule="exact"/>
        <w:ind w:firstLineChars="200" w:firstLine="400"/>
        <w:rPr>
          <w:color w:val="000000"/>
          <w:sz w:val="20"/>
          <w:szCs w:val="20"/>
          <w:lang w:bidi="ar"/>
        </w:rPr>
      </w:pPr>
    </w:p>
    <w:p w:rsidR="00B73841" w:rsidRDefault="00B73841" w:rsidP="00B73841">
      <w:pPr>
        <w:widowControl/>
        <w:spacing w:line="440" w:lineRule="exact"/>
        <w:ind w:firstLineChars="200" w:firstLine="480"/>
        <w:rPr>
          <w:color w:val="000000"/>
          <w:sz w:val="24"/>
          <w:lang w:bidi="ar"/>
        </w:rPr>
      </w:pPr>
    </w:p>
    <w:p w:rsidR="00B73841" w:rsidRDefault="00B73841" w:rsidP="00B73841">
      <w:pPr>
        <w:widowControl/>
        <w:spacing w:line="440" w:lineRule="exact"/>
        <w:ind w:firstLineChars="200" w:firstLine="480"/>
        <w:rPr>
          <w:color w:val="000000"/>
          <w:sz w:val="24"/>
          <w:lang w:bidi="ar"/>
        </w:rPr>
      </w:pPr>
    </w:p>
    <w:p w:rsidR="00B73841" w:rsidRDefault="00B73841" w:rsidP="00B73841">
      <w:pPr>
        <w:widowControl/>
        <w:spacing w:line="440" w:lineRule="exact"/>
        <w:ind w:firstLineChars="200" w:firstLine="480"/>
        <w:rPr>
          <w:color w:val="000000"/>
          <w:sz w:val="24"/>
          <w:lang w:bidi="ar"/>
        </w:rPr>
      </w:pPr>
    </w:p>
    <w:p w:rsidR="00B73841" w:rsidRDefault="00B73841" w:rsidP="00B73841">
      <w:pPr>
        <w:widowControl/>
        <w:spacing w:line="440" w:lineRule="exact"/>
        <w:ind w:firstLineChars="200" w:firstLine="480"/>
        <w:rPr>
          <w:color w:val="000000"/>
          <w:sz w:val="24"/>
          <w:lang w:bidi="ar"/>
        </w:rPr>
      </w:pPr>
    </w:p>
    <w:p w:rsidR="00B73841" w:rsidRDefault="00B73841" w:rsidP="00B73841">
      <w:pPr>
        <w:widowControl/>
        <w:spacing w:line="440" w:lineRule="exact"/>
        <w:ind w:firstLineChars="200" w:firstLine="480"/>
        <w:rPr>
          <w:color w:val="000000"/>
          <w:sz w:val="24"/>
          <w:lang w:bidi="ar"/>
        </w:rPr>
      </w:pPr>
    </w:p>
    <w:p w:rsidR="00B73841" w:rsidRDefault="00B73841" w:rsidP="00B73841">
      <w:pPr>
        <w:widowControl/>
        <w:spacing w:line="440" w:lineRule="exact"/>
        <w:ind w:firstLineChars="200" w:firstLine="480"/>
        <w:rPr>
          <w:color w:val="000000"/>
          <w:sz w:val="24"/>
          <w:lang w:bidi="ar"/>
        </w:rPr>
      </w:pPr>
    </w:p>
    <w:p w:rsidR="00B73841" w:rsidRDefault="00B73841" w:rsidP="00B73841">
      <w:pPr>
        <w:pStyle w:val="a3"/>
        <w:spacing w:line="460" w:lineRule="exact"/>
        <w:ind w:left="0"/>
        <w:jc w:val="center"/>
        <w:rPr>
          <w:rFonts w:ascii="华文中宋" w:eastAsia="华文中宋" w:hAnsi="华文中宋" w:cs="华文中宋" w:hint="eastAsia"/>
          <w:b/>
          <w:sz w:val="32"/>
          <w:szCs w:val="32"/>
          <w:lang w:val="zh-TW"/>
        </w:rPr>
      </w:pPr>
    </w:p>
    <w:p w:rsidR="00CC585C" w:rsidRDefault="00CC585C"/>
    <w:sectPr w:rsidR="00CC58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ZLibian mod by lxgw">
    <w:altName w:val="宋体"/>
    <w:charset w:val="86"/>
    <w:family w:val="roman"/>
    <w:pitch w:val="default"/>
    <w:sig w:usb0="00000000" w:usb1="00000000" w:usb2="00000000"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default"/>
    <w:sig w:usb0="00000000" w:usb1="38CF7CFA" w:usb2="00000016" w:usb3="00000000" w:csb0="0004000F" w:csb1="00000000"/>
  </w:font>
  <w:font w:name="FZFSK">
    <w:altName w:val="宋体"/>
    <w:charset w:val="86"/>
    <w:family w:val="swiss"/>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ZY3K--GBK1-0">
    <w:altName w:val="Times New Roman"/>
    <w:charset w:val="00"/>
    <w:family w:val="roman"/>
    <w:pitch w:val="default"/>
    <w:sig w:usb0="00000000" w:usb1="00000000" w:usb2="00000000" w:usb3="00000000" w:csb0="00040001" w:csb1="00000000"/>
  </w:font>
  <w:font w:name="E-YT1">
    <w:altName w:val="Times New Roman"/>
    <w:charset w:val="00"/>
    <w:family w:val="roman"/>
    <w:pitch w:val="default"/>
    <w:sig w:usb0="00000000" w:usb1="00000000" w:usb2="00000000" w:usb3="00000000" w:csb0="00040001" w:csb1="00000000"/>
  </w:font>
  <w:font w:name="FZSSK--GBK1-0">
    <w:altName w:val="Segoe Print"/>
    <w:charset w:val="00"/>
    <w:family w:val="auto"/>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E-BZ">
    <w:altName w:val="Segoe Print"/>
    <w:charset w:val="00"/>
    <w:family w:val="auto"/>
    <w:pitch w:val="default"/>
  </w:font>
  <w:font w:name="华文中宋">
    <w:panose1 w:val="02010600040101010101"/>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0371A0"/>
    <w:multiLevelType w:val="singleLevel"/>
    <w:tmpl w:val="890371A0"/>
    <w:lvl w:ilvl="0">
      <w:start w:val="14"/>
      <w:numFmt w:val="decimal"/>
      <w:suff w:val="nothing"/>
      <w:lvlText w:val="%1、"/>
      <w:lvlJc w:val="left"/>
    </w:lvl>
  </w:abstractNum>
  <w:abstractNum w:abstractNumId="1">
    <w:nsid w:val="A37AE8F8"/>
    <w:multiLevelType w:val="singleLevel"/>
    <w:tmpl w:val="A37AE8F8"/>
    <w:lvl w:ilvl="0">
      <w:start w:val="2"/>
      <w:numFmt w:val="decimal"/>
      <w:suff w:val="space"/>
      <w:lvlText w:val="(%1)"/>
      <w:lvlJc w:val="left"/>
    </w:lvl>
  </w:abstractNum>
  <w:abstractNum w:abstractNumId="2">
    <w:nsid w:val="A71B5E8D"/>
    <w:multiLevelType w:val="singleLevel"/>
    <w:tmpl w:val="A71B5E8D"/>
    <w:lvl w:ilvl="0">
      <w:start w:val="3"/>
      <w:numFmt w:val="decimal"/>
      <w:suff w:val="nothing"/>
      <w:lvlText w:val="%1）"/>
      <w:lvlJc w:val="left"/>
    </w:lvl>
  </w:abstractNum>
  <w:abstractNum w:abstractNumId="3">
    <w:nsid w:val="AE7B7E48"/>
    <w:multiLevelType w:val="singleLevel"/>
    <w:tmpl w:val="AE7B7E48"/>
    <w:lvl w:ilvl="0">
      <w:start w:val="2"/>
      <w:numFmt w:val="decimal"/>
      <w:lvlText w:val="%1."/>
      <w:lvlJc w:val="left"/>
      <w:pPr>
        <w:tabs>
          <w:tab w:val="num" w:pos="312"/>
        </w:tabs>
      </w:pPr>
    </w:lvl>
  </w:abstractNum>
  <w:abstractNum w:abstractNumId="4">
    <w:nsid w:val="D59CA1A2"/>
    <w:multiLevelType w:val="singleLevel"/>
    <w:tmpl w:val="D59CA1A2"/>
    <w:lvl w:ilvl="0">
      <w:start w:val="3"/>
      <w:numFmt w:val="decimal"/>
      <w:suff w:val="nothing"/>
      <w:lvlText w:val="（%1）"/>
      <w:lvlJc w:val="left"/>
    </w:lvl>
  </w:abstractNum>
  <w:abstractNum w:abstractNumId="5">
    <w:nsid w:val="19CC1F33"/>
    <w:multiLevelType w:val="singleLevel"/>
    <w:tmpl w:val="19CC1F33"/>
    <w:lvl w:ilvl="0">
      <w:start w:val="1"/>
      <w:numFmt w:val="decimal"/>
      <w:lvlText w:val="%1."/>
      <w:lvlJc w:val="left"/>
      <w:pPr>
        <w:tabs>
          <w:tab w:val="num" w:pos="312"/>
        </w:tabs>
      </w:pPr>
    </w:lvl>
  </w:abstractNum>
  <w:abstractNum w:abstractNumId="6">
    <w:nsid w:val="1F0C3ACD"/>
    <w:multiLevelType w:val="multilevel"/>
    <w:tmpl w:val="1F0C3ACD"/>
    <w:lvl w:ilvl="0">
      <w:start w:val="1"/>
      <w:numFmt w:val="decimal"/>
      <w:lvlText w:val="(%1)"/>
      <w:lvlJc w:val="left"/>
      <w:pPr>
        <w:ind w:left="1166" w:hanging="526"/>
        <w:jc w:val="right"/>
      </w:pPr>
      <w:rPr>
        <w:rFonts w:ascii="FZLibian mod by lxgw" w:eastAsia="FZLibian mod by lxgw" w:hAnsi="FZLibian mod by lxgw" w:cs="FZLibian mod by lxgw" w:hint="default"/>
        <w:b w:val="0"/>
        <w:bCs w:val="0"/>
        <w:i w:val="0"/>
        <w:iCs w:val="0"/>
        <w:spacing w:val="0"/>
        <w:w w:val="98"/>
        <w:sz w:val="23"/>
        <w:szCs w:val="23"/>
        <w:lang w:val="en-US" w:eastAsia="zh-CN" w:bidi="ar-SA"/>
      </w:rPr>
    </w:lvl>
    <w:lvl w:ilvl="1">
      <w:numFmt w:val="bullet"/>
      <w:lvlText w:val="•"/>
      <w:lvlJc w:val="left"/>
      <w:pPr>
        <w:ind w:left="1936" w:hanging="526"/>
      </w:pPr>
      <w:rPr>
        <w:rFonts w:hint="default"/>
        <w:lang w:val="en-US" w:eastAsia="zh-CN" w:bidi="ar-SA"/>
      </w:rPr>
    </w:lvl>
    <w:lvl w:ilvl="2">
      <w:numFmt w:val="bullet"/>
      <w:lvlText w:val="•"/>
      <w:lvlJc w:val="left"/>
      <w:pPr>
        <w:ind w:left="2713" w:hanging="526"/>
      </w:pPr>
      <w:rPr>
        <w:rFonts w:hint="default"/>
        <w:lang w:val="en-US" w:eastAsia="zh-CN" w:bidi="ar-SA"/>
      </w:rPr>
    </w:lvl>
    <w:lvl w:ilvl="3">
      <w:numFmt w:val="bullet"/>
      <w:lvlText w:val="•"/>
      <w:lvlJc w:val="left"/>
      <w:pPr>
        <w:ind w:left="3490" w:hanging="526"/>
      </w:pPr>
      <w:rPr>
        <w:rFonts w:hint="default"/>
        <w:lang w:val="en-US" w:eastAsia="zh-CN" w:bidi="ar-SA"/>
      </w:rPr>
    </w:lvl>
    <w:lvl w:ilvl="4">
      <w:numFmt w:val="bullet"/>
      <w:lvlText w:val="•"/>
      <w:lvlJc w:val="left"/>
      <w:pPr>
        <w:ind w:left="4267" w:hanging="526"/>
      </w:pPr>
      <w:rPr>
        <w:rFonts w:hint="default"/>
        <w:lang w:val="en-US" w:eastAsia="zh-CN" w:bidi="ar-SA"/>
      </w:rPr>
    </w:lvl>
    <w:lvl w:ilvl="5">
      <w:numFmt w:val="bullet"/>
      <w:lvlText w:val="•"/>
      <w:lvlJc w:val="left"/>
      <w:pPr>
        <w:ind w:left="5043" w:hanging="526"/>
      </w:pPr>
      <w:rPr>
        <w:rFonts w:hint="default"/>
        <w:lang w:val="en-US" w:eastAsia="zh-CN" w:bidi="ar-SA"/>
      </w:rPr>
    </w:lvl>
    <w:lvl w:ilvl="6">
      <w:numFmt w:val="bullet"/>
      <w:lvlText w:val="•"/>
      <w:lvlJc w:val="left"/>
      <w:pPr>
        <w:ind w:left="5820" w:hanging="526"/>
      </w:pPr>
      <w:rPr>
        <w:rFonts w:hint="default"/>
        <w:lang w:val="en-US" w:eastAsia="zh-CN" w:bidi="ar-SA"/>
      </w:rPr>
    </w:lvl>
    <w:lvl w:ilvl="7">
      <w:numFmt w:val="bullet"/>
      <w:lvlText w:val="•"/>
      <w:lvlJc w:val="left"/>
      <w:pPr>
        <w:ind w:left="6597" w:hanging="526"/>
      </w:pPr>
      <w:rPr>
        <w:rFonts w:hint="default"/>
        <w:lang w:val="en-US" w:eastAsia="zh-CN" w:bidi="ar-SA"/>
      </w:rPr>
    </w:lvl>
    <w:lvl w:ilvl="8">
      <w:numFmt w:val="bullet"/>
      <w:lvlText w:val="•"/>
      <w:lvlJc w:val="left"/>
      <w:pPr>
        <w:ind w:left="7374" w:hanging="526"/>
      </w:pPr>
      <w:rPr>
        <w:rFonts w:hint="default"/>
        <w:lang w:val="en-US" w:eastAsia="zh-CN" w:bidi="ar-SA"/>
      </w:rPr>
    </w:lvl>
  </w:abstractNum>
  <w:abstractNum w:abstractNumId="7">
    <w:nsid w:val="2EB45C18"/>
    <w:multiLevelType w:val="multilevel"/>
    <w:tmpl w:val="2EB45C18"/>
    <w:lvl w:ilvl="0">
      <w:start w:val="1"/>
      <w:numFmt w:val="decimal"/>
      <w:lvlText w:val="(%1)"/>
      <w:lvlJc w:val="left"/>
      <w:pPr>
        <w:ind w:left="1373" w:hanging="526"/>
      </w:pPr>
      <w:rPr>
        <w:rFonts w:ascii="FZLibian mod by lxgw" w:eastAsia="FZLibian mod by lxgw" w:hAnsi="FZLibian mod by lxgw" w:cs="FZLibian mod by lxgw" w:hint="default"/>
        <w:b w:val="0"/>
        <w:bCs w:val="0"/>
        <w:i w:val="0"/>
        <w:iCs w:val="0"/>
        <w:spacing w:val="0"/>
        <w:w w:val="98"/>
        <w:sz w:val="23"/>
        <w:szCs w:val="23"/>
        <w:lang w:val="en-US" w:eastAsia="zh-CN" w:bidi="ar-SA"/>
      </w:rPr>
    </w:lvl>
    <w:lvl w:ilvl="1">
      <w:numFmt w:val="bullet"/>
      <w:lvlText w:val="•"/>
      <w:lvlJc w:val="left"/>
      <w:pPr>
        <w:ind w:left="2134" w:hanging="526"/>
      </w:pPr>
      <w:rPr>
        <w:rFonts w:hint="default"/>
        <w:lang w:val="en-US" w:eastAsia="zh-CN" w:bidi="ar-SA"/>
      </w:rPr>
    </w:lvl>
    <w:lvl w:ilvl="2">
      <w:numFmt w:val="bullet"/>
      <w:lvlText w:val="•"/>
      <w:lvlJc w:val="left"/>
      <w:pPr>
        <w:ind w:left="2889" w:hanging="526"/>
      </w:pPr>
      <w:rPr>
        <w:rFonts w:hint="default"/>
        <w:lang w:val="en-US" w:eastAsia="zh-CN" w:bidi="ar-SA"/>
      </w:rPr>
    </w:lvl>
    <w:lvl w:ilvl="3">
      <w:numFmt w:val="bullet"/>
      <w:lvlText w:val="•"/>
      <w:lvlJc w:val="left"/>
      <w:pPr>
        <w:ind w:left="3644" w:hanging="526"/>
      </w:pPr>
      <w:rPr>
        <w:rFonts w:hint="default"/>
        <w:lang w:val="en-US" w:eastAsia="zh-CN" w:bidi="ar-SA"/>
      </w:rPr>
    </w:lvl>
    <w:lvl w:ilvl="4">
      <w:numFmt w:val="bullet"/>
      <w:lvlText w:val="•"/>
      <w:lvlJc w:val="left"/>
      <w:pPr>
        <w:ind w:left="4399" w:hanging="526"/>
      </w:pPr>
      <w:rPr>
        <w:rFonts w:hint="default"/>
        <w:lang w:val="en-US" w:eastAsia="zh-CN" w:bidi="ar-SA"/>
      </w:rPr>
    </w:lvl>
    <w:lvl w:ilvl="5">
      <w:numFmt w:val="bullet"/>
      <w:lvlText w:val="•"/>
      <w:lvlJc w:val="left"/>
      <w:pPr>
        <w:ind w:left="5153" w:hanging="526"/>
      </w:pPr>
      <w:rPr>
        <w:rFonts w:hint="default"/>
        <w:lang w:val="en-US" w:eastAsia="zh-CN" w:bidi="ar-SA"/>
      </w:rPr>
    </w:lvl>
    <w:lvl w:ilvl="6">
      <w:numFmt w:val="bullet"/>
      <w:lvlText w:val="•"/>
      <w:lvlJc w:val="left"/>
      <w:pPr>
        <w:ind w:left="5908" w:hanging="526"/>
      </w:pPr>
      <w:rPr>
        <w:rFonts w:hint="default"/>
        <w:lang w:val="en-US" w:eastAsia="zh-CN" w:bidi="ar-SA"/>
      </w:rPr>
    </w:lvl>
    <w:lvl w:ilvl="7">
      <w:numFmt w:val="bullet"/>
      <w:lvlText w:val="•"/>
      <w:lvlJc w:val="left"/>
      <w:pPr>
        <w:ind w:left="6663" w:hanging="526"/>
      </w:pPr>
      <w:rPr>
        <w:rFonts w:hint="default"/>
        <w:lang w:val="en-US" w:eastAsia="zh-CN" w:bidi="ar-SA"/>
      </w:rPr>
    </w:lvl>
    <w:lvl w:ilvl="8">
      <w:numFmt w:val="bullet"/>
      <w:lvlText w:val="•"/>
      <w:lvlJc w:val="left"/>
      <w:pPr>
        <w:ind w:left="7418" w:hanging="526"/>
      </w:pPr>
      <w:rPr>
        <w:rFonts w:hint="default"/>
        <w:lang w:val="en-US" w:eastAsia="zh-CN" w:bidi="ar-SA"/>
      </w:rPr>
    </w:lvl>
  </w:abstractNum>
  <w:abstractNum w:abstractNumId="8">
    <w:nsid w:val="2F881F8D"/>
    <w:multiLevelType w:val="multilevel"/>
    <w:tmpl w:val="2F881F8D"/>
    <w:lvl w:ilvl="0">
      <w:start w:val="1"/>
      <w:numFmt w:val="decimal"/>
      <w:lvlText w:val="(%1)"/>
      <w:lvlJc w:val="left"/>
      <w:pPr>
        <w:ind w:left="1166" w:hanging="526"/>
        <w:jc w:val="right"/>
      </w:pPr>
      <w:rPr>
        <w:rFonts w:ascii="FZLibian mod by lxgw" w:eastAsia="FZLibian mod by lxgw" w:hAnsi="FZLibian mod by lxgw" w:cs="FZLibian mod by lxgw" w:hint="default"/>
        <w:b w:val="0"/>
        <w:bCs w:val="0"/>
        <w:i w:val="0"/>
        <w:iCs w:val="0"/>
        <w:spacing w:val="0"/>
        <w:w w:val="98"/>
        <w:sz w:val="23"/>
        <w:szCs w:val="23"/>
        <w:lang w:val="en-US" w:eastAsia="zh-CN" w:bidi="ar-SA"/>
      </w:rPr>
    </w:lvl>
    <w:lvl w:ilvl="1">
      <w:numFmt w:val="bullet"/>
      <w:lvlText w:val="•"/>
      <w:lvlJc w:val="left"/>
      <w:pPr>
        <w:ind w:left="1936" w:hanging="526"/>
      </w:pPr>
      <w:rPr>
        <w:rFonts w:hint="default"/>
        <w:lang w:val="en-US" w:eastAsia="zh-CN" w:bidi="ar-SA"/>
      </w:rPr>
    </w:lvl>
    <w:lvl w:ilvl="2">
      <w:numFmt w:val="bullet"/>
      <w:lvlText w:val="•"/>
      <w:lvlJc w:val="left"/>
      <w:pPr>
        <w:ind w:left="2713" w:hanging="526"/>
      </w:pPr>
      <w:rPr>
        <w:rFonts w:hint="default"/>
        <w:lang w:val="en-US" w:eastAsia="zh-CN" w:bidi="ar-SA"/>
      </w:rPr>
    </w:lvl>
    <w:lvl w:ilvl="3">
      <w:numFmt w:val="bullet"/>
      <w:lvlText w:val="•"/>
      <w:lvlJc w:val="left"/>
      <w:pPr>
        <w:ind w:left="3490" w:hanging="526"/>
      </w:pPr>
      <w:rPr>
        <w:rFonts w:hint="default"/>
        <w:lang w:val="en-US" w:eastAsia="zh-CN" w:bidi="ar-SA"/>
      </w:rPr>
    </w:lvl>
    <w:lvl w:ilvl="4">
      <w:numFmt w:val="bullet"/>
      <w:lvlText w:val="•"/>
      <w:lvlJc w:val="left"/>
      <w:pPr>
        <w:ind w:left="4267" w:hanging="526"/>
      </w:pPr>
      <w:rPr>
        <w:rFonts w:hint="default"/>
        <w:lang w:val="en-US" w:eastAsia="zh-CN" w:bidi="ar-SA"/>
      </w:rPr>
    </w:lvl>
    <w:lvl w:ilvl="5">
      <w:numFmt w:val="bullet"/>
      <w:lvlText w:val="•"/>
      <w:lvlJc w:val="left"/>
      <w:pPr>
        <w:ind w:left="5043" w:hanging="526"/>
      </w:pPr>
      <w:rPr>
        <w:rFonts w:hint="default"/>
        <w:lang w:val="en-US" w:eastAsia="zh-CN" w:bidi="ar-SA"/>
      </w:rPr>
    </w:lvl>
    <w:lvl w:ilvl="6">
      <w:numFmt w:val="bullet"/>
      <w:lvlText w:val="•"/>
      <w:lvlJc w:val="left"/>
      <w:pPr>
        <w:ind w:left="5820" w:hanging="526"/>
      </w:pPr>
      <w:rPr>
        <w:rFonts w:hint="default"/>
        <w:lang w:val="en-US" w:eastAsia="zh-CN" w:bidi="ar-SA"/>
      </w:rPr>
    </w:lvl>
    <w:lvl w:ilvl="7">
      <w:numFmt w:val="bullet"/>
      <w:lvlText w:val="•"/>
      <w:lvlJc w:val="left"/>
      <w:pPr>
        <w:ind w:left="6597" w:hanging="526"/>
      </w:pPr>
      <w:rPr>
        <w:rFonts w:hint="default"/>
        <w:lang w:val="en-US" w:eastAsia="zh-CN" w:bidi="ar-SA"/>
      </w:rPr>
    </w:lvl>
    <w:lvl w:ilvl="8">
      <w:numFmt w:val="bullet"/>
      <w:lvlText w:val="•"/>
      <w:lvlJc w:val="left"/>
      <w:pPr>
        <w:ind w:left="7374" w:hanging="526"/>
      </w:pPr>
      <w:rPr>
        <w:rFonts w:hint="default"/>
        <w:lang w:val="en-US" w:eastAsia="zh-CN" w:bidi="ar-SA"/>
      </w:rPr>
    </w:lvl>
  </w:abstractNum>
  <w:abstractNum w:abstractNumId="9">
    <w:nsid w:val="35874C24"/>
    <w:multiLevelType w:val="multilevel"/>
    <w:tmpl w:val="35874C24"/>
    <w:lvl w:ilvl="0">
      <w:start w:val="1"/>
      <w:numFmt w:val="decimal"/>
      <w:lvlText w:val="%1."/>
      <w:lvlJc w:val="left"/>
      <w:pPr>
        <w:ind w:left="937" w:hanging="303"/>
      </w:pPr>
      <w:rPr>
        <w:rFonts w:ascii="Times New Roman" w:eastAsia="Times New Roman" w:hAnsi="Times New Roman" w:cs="Times New Roman" w:hint="default"/>
        <w:b w:val="0"/>
        <w:bCs w:val="0"/>
        <w:i w:val="0"/>
        <w:iCs w:val="0"/>
        <w:w w:val="102"/>
        <w:sz w:val="23"/>
        <w:szCs w:val="23"/>
        <w:lang w:val="en-US" w:eastAsia="zh-CN" w:bidi="ar-SA"/>
      </w:rPr>
    </w:lvl>
    <w:lvl w:ilvl="1">
      <w:start w:val="1"/>
      <w:numFmt w:val="decimal"/>
      <w:lvlText w:val="%2."/>
      <w:lvlJc w:val="left"/>
      <w:pPr>
        <w:ind w:left="1144" w:hanging="303"/>
      </w:pPr>
      <w:rPr>
        <w:rFonts w:ascii="Times New Roman" w:eastAsia="Times New Roman" w:hAnsi="Times New Roman" w:cs="Times New Roman" w:hint="default"/>
        <w:b w:val="0"/>
        <w:bCs w:val="0"/>
        <w:i w:val="0"/>
        <w:iCs w:val="0"/>
        <w:w w:val="102"/>
        <w:sz w:val="23"/>
        <w:szCs w:val="23"/>
        <w:lang w:val="en-US" w:eastAsia="zh-CN" w:bidi="ar-SA"/>
      </w:rPr>
    </w:lvl>
    <w:lvl w:ilvl="2">
      <w:numFmt w:val="bullet"/>
      <w:lvlText w:val="•"/>
      <w:lvlJc w:val="left"/>
      <w:pPr>
        <w:ind w:left="2005" w:hanging="303"/>
      </w:pPr>
      <w:rPr>
        <w:rFonts w:hint="default"/>
        <w:lang w:val="en-US" w:eastAsia="zh-CN" w:bidi="ar-SA"/>
      </w:rPr>
    </w:lvl>
    <w:lvl w:ilvl="3">
      <w:numFmt w:val="bullet"/>
      <w:lvlText w:val="•"/>
      <w:lvlJc w:val="left"/>
      <w:pPr>
        <w:ind w:left="2870" w:hanging="303"/>
      </w:pPr>
      <w:rPr>
        <w:rFonts w:hint="default"/>
        <w:lang w:val="en-US" w:eastAsia="zh-CN" w:bidi="ar-SA"/>
      </w:rPr>
    </w:lvl>
    <w:lvl w:ilvl="4">
      <w:numFmt w:val="bullet"/>
      <w:lvlText w:val="•"/>
      <w:lvlJc w:val="left"/>
      <w:pPr>
        <w:ind w:left="3735" w:hanging="303"/>
      </w:pPr>
      <w:rPr>
        <w:rFonts w:hint="default"/>
        <w:lang w:val="en-US" w:eastAsia="zh-CN" w:bidi="ar-SA"/>
      </w:rPr>
    </w:lvl>
    <w:lvl w:ilvl="5">
      <w:numFmt w:val="bullet"/>
      <w:lvlText w:val="•"/>
      <w:lvlJc w:val="left"/>
      <w:pPr>
        <w:ind w:left="4601" w:hanging="303"/>
      </w:pPr>
      <w:rPr>
        <w:rFonts w:hint="default"/>
        <w:lang w:val="en-US" w:eastAsia="zh-CN" w:bidi="ar-SA"/>
      </w:rPr>
    </w:lvl>
    <w:lvl w:ilvl="6">
      <w:numFmt w:val="bullet"/>
      <w:lvlText w:val="•"/>
      <w:lvlJc w:val="left"/>
      <w:pPr>
        <w:ind w:left="5466" w:hanging="303"/>
      </w:pPr>
      <w:rPr>
        <w:rFonts w:hint="default"/>
        <w:lang w:val="en-US" w:eastAsia="zh-CN" w:bidi="ar-SA"/>
      </w:rPr>
    </w:lvl>
    <w:lvl w:ilvl="7">
      <w:numFmt w:val="bullet"/>
      <w:lvlText w:val="•"/>
      <w:lvlJc w:val="left"/>
      <w:pPr>
        <w:ind w:left="6331" w:hanging="303"/>
      </w:pPr>
      <w:rPr>
        <w:rFonts w:hint="default"/>
        <w:lang w:val="en-US" w:eastAsia="zh-CN" w:bidi="ar-SA"/>
      </w:rPr>
    </w:lvl>
    <w:lvl w:ilvl="8">
      <w:numFmt w:val="bullet"/>
      <w:lvlText w:val="•"/>
      <w:lvlJc w:val="left"/>
      <w:pPr>
        <w:ind w:left="7197" w:hanging="303"/>
      </w:pPr>
      <w:rPr>
        <w:rFonts w:hint="default"/>
        <w:lang w:val="en-US" w:eastAsia="zh-CN" w:bidi="ar-SA"/>
      </w:rPr>
    </w:lvl>
  </w:abstractNum>
  <w:abstractNum w:abstractNumId="10">
    <w:nsid w:val="35EC538C"/>
    <w:multiLevelType w:val="multilevel"/>
    <w:tmpl w:val="35EC538C"/>
    <w:lvl w:ilvl="0">
      <w:start w:val="1"/>
      <w:numFmt w:val="decimal"/>
      <w:lvlText w:val="%1."/>
      <w:lvlJc w:val="left"/>
      <w:pPr>
        <w:ind w:left="937" w:hanging="303"/>
        <w:jc w:val="right"/>
      </w:pPr>
      <w:rPr>
        <w:rFonts w:ascii="Times New Roman" w:eastAsia="Times New Roman" w:hAnsi="Times New Roman" w:cs="Times New Roman" w:hint="default"/>
        <w:b w:val="0"/>
        <w:bCs w:val="0"/>
        <w:i w:val="0"/>
        <w:iCs w:val="0"/>
        <w:w w:val="102"/>
        <w:sz w:val="23"/>
        <w:szCs w:val="23"/>
        <w:lang w:val="en-US" w:eastAsia="zh-CN" w:bidi="ar-SA"/>
      </w:rPr>
    </w:lvl>
    <w:lvl w:ilvl="1">
      <w:numFmt w:val="bullet"/>
      <w:lvlText w:val="•"/>
      <w:lvlJc w:val="left"/>
      <w:pPr>
        <w:ind w:left="1738" w:hanging="303"/>
      </w:pPr>
      <w:rPr>
        <w:rFonts w:hint="default"/>
        <w:lang w:val="en-US" w:eastAsia="zh-CN" w:bidi="ar-SA"/>
      </w:rPr>
    </w:lvl>
    <w:lvl w:ilvl="2">
      <w:numFmt w:val="bullet"/>
      <w:lvlText w:val="•"/>
      <w:lvlJc w:val="left"/>
      <w:pPr>
        <w:ind w:left="2537" w:hanging="303"/>
      </w:pPr>
      <w:rPr>
        <w:rFonts w:hint="default"/>
        <w:lang w:val="en-US" w:eastAsia="zh-CN" w:bidi="ar-SA"/>
      </w:rPr>
    </w:lvl>
    <w:lvl w:ilvl="3">
      <w:numFmt w:val="bullet"/>
      <w:lvlText w:val="•"/>
      <w:lvlJc w:val="left"/>
      <w:pPr>
        <w:ind w:left="3336" w:hanging="303"/>
      </w:pPr>
      <w:rPr>
        <w:rFonts w:hint="default"/>
        <w:lang w:val="en-US" w:eastAsia="zh-CN" w:bidi="ar-SA"/>
      </w:rPr>
    </w:lvl>
    <w:lvl w:ilvl="4">
      <w:numFmt w:val="bullet"/>
      <w:lvlText w:val="•"/>
      <w:lvlJc w:val="left"/>
      <w:pPr>
        <w:ind w:left="4135" w:hanging="303"/>
      </w:pPr>
      <w:rPr>
        <w:rFonts w:hint="default"/>
        <w:lang w:val="en-US" w:eastAsia="zh-CN" w:bidi="ar-SA"/>
      </w:rPr>
    </w:lvl>
    <w:lvl w:ilvl="5">
      <w:numFmt w:val="bullet"/>
      <w:lvlText w:val="•"/>
      <w:lvlJc w:val="left"/>
      <w:pPr>
        <w:ind w:left="4933" w:hanging="303"/>
      </w:pPr>
      <w:rPr>
        <w:rFonts w:hint="default"/>
        <w:lang w:val="en-US" w:eastAsia="zh-CN" w:bidi="ar-SA"/>
      </w:rPr>
    </w:lvl>
    <w:lvl w:ilvl="6">
      <w:numFmt w:val="bullet"/>
      <w:lvlText w:val="•"/>
      <w:lvlJc w:val="left"/>
      <w:pPr>
        <w:ind w:left="5732" w:hanging="303"/>
      </w:pPr>
      <w:rPr>
        <w:rFonts w:hint="default"/>
        <w:lang w:val="en-US" w:eastAsia="zh-CN" w:bidi="ar-SA"/>
      </w:rPr>
    </w:lvl>
    <w:lvl w:ilvl="7">
      <w:numFmt w:val="bullet"/>
      <w:lvlText w:val="•"/>
      <w:lvlJc w:val="left"/>
      <w:pPr>
        <w:ind w:left="6531" w:hanging="303"/>
      </w:pPr>
      <w:rPr>
        <w:rFonts w:hint="default"/>
        <w:lang w:val="en-US" w:eastAsia="zh-CN" w:bidi="ar-SA"/>
      </w:rPr>
    </w:lvl>
    <w:lvl w:ilvl="8">
      <w:numFmt w:val="bullet"/>
      <w:lvlText w:val="•"/>
      <w:lvlJc w:val="left"/>
      <w:pPr>
        <w:ind w:left="7330" w:hanging="303"/>
      </w:pPr>
      <w:rPr>
        <w:rFonts w:hint="default"/>
        <w:lang w:val="en-US" w:eastAsia="zh-CN" w:bidi="ar-SA"/>
      </w:rPr>
    </w:lvl>
  </w:abstractNum>
  <w:abstractNum w:abstractNumId="11">
    <w:nsid w:val="3CF412F7"/>
    <w:multiLevelType w:val="multilevel"/>
    <w:tmpl w:val="3CF412F7"/>
    <w:lvl w:ilvl="0">
      <w:start w:val="1"/>
      <w:numFmt w:val="decimal"/>
      <w:lvlText w:val="%1."/>
      <w:lvlJc w:val="left"/>
      <w:pPr>
        <w:ind w:left="937" w:hanging="303"/>
      </w:pPr>
      <w:rPr>
        <w:rFonts w:ascii="Times New Roman" w:eastAsia="Times New Roman" w:hAnsi="Times New Roman" w:cs="Times New Roman" w:hint="default"/>
        <w:b w:val="0"/>
        <w:bCs w:val="0"/>
        <w:i w:val="0"/>
        <w:iCs w:val="0"/>
        <w:w w:val="102"/>
        <w:sz w:val="23"/>
        <w:szCs w:val="23"/>
        <w:lang w:val="en-US" w:eastAsia="zh-CN" w:bidi="ar-SA"/>
      </w:rPr>
    </w:lvl>
    <w:lvl w:ilvl="1">
      <w:numFmt w:val="bullet"/>
      <w:lvlText w:val="•"/>
      <w:lvlJc w:val="left"/>
      <w:pPr>
        <w:ind w:left="1738" w:hanging="303"/>
      </w:pPr>
      <w:rPr>
        <w:rFonts w:hint="default"/>
        <w:lang w:val="en-US" w:eastAsia="zh-CN" w:bidi="ar-SA"/>
      </w:rPr>
    </w:lvl>
    <w:lvl w:ilvl="2">
      <w:numFmt w:val="bullet"/>
      <w:lvlText w:val="•"/>
      <w:lvlJc w:val="left"/>
      <w:pPr>
        <w:ind w:left="2537" w:hanging="303"/>
      </w:pPr>
      <w:rPr>
        <w:rFonts w:hint="default"/>
        <w:lang w:val="en-US" w:eastAsia="zh-CN" w:bidi="ar-SA"/>
      </w:rPr>
    </w:lvl>
    <w:lvl w:ilvl="3">
      <w:numFmt w:val="bullet"/>
      <w:lvlText w:val="•"/>
      <w:lvlJc w:val="left"/>
      <w:pPr>
        <w:ind w:left="3336" w:hanging="303"/>
      </w:pPr>
      <w:rPr>
        <w:rFonts w:hint="default"/>
        <w:lang w:val="en-US" w:eastAsia="zh-CN" w:bidi="ar-SA"/>
      </w:rPr>
    </w:lvl>
    <w:lvl w:ilvl="4">
      <w:numFmt w:val="bullet"/>
      <w:lvlText w:val="•"/>
      <w:lvlJc w:val="left"/>
      <w:pPr>
        <w:ind w:left="4135" w:hanging="303"/>
      </w:pPr>
      <w:rPr>
        <w:rFonts w:hint="default"/>
        <w:lang w:val="en-US" w:eastAsia="zh-CN" w:bidi="ar-SA"/>
      </w:rPr>
    </w:lvl>
    <w:lvl w:ilvl="5">
      <w:numFmt w:val="bullet"/>
      <w:lvlText w:val="•"/>
      <w:lvlJc w:val="left"/>
      <w:pPr>
        <w:ind w:left="4933" w:hanging="303"/>
      </w:pPr>
      <w:rPr>
        <w:rFonts w:hint="default"/>
        <w:lang w:val="en-US" w:eastAsia="zh-CN" w:bidi="ar-SA"/>
      </w:rPr>
    </w:lvl>
    <w:lvl w:ilvl="6">
      <w:numFmt w:val="bullet"/>
      <w:lvlText w:val="•"/>
      <w:lvlJc w:val="left"/>
      <w:pPr>
        <w:ind w:left="5732" w:hanging="303"/>
      </w:pPr>
      <w:rPr>
        <w:rFonts w:hint="default"/>
        <w:lang w:val="en-US" w:eastAsia="zh-CN" w:bidi="ar-SA"/>
      </w:rPr>
    </w:lvl>
    <w:lvl w:ilvl="7">
      <w:numFmt w:val="bullet"/>
      <w:lvlText w:val="•"/>
      <w:lvlJc w:val="left"/>
      <w:pPr>
        <w:ind w:left="6531" w:hanging="303"/>
      </w:pPr>
      <w:rPr>
        <w:rFonts w:hint="default"/>
        <w:lang w:val="en-US" w:eastAsia="zh-CN" w:bidi="ar-SA"/>
      </w:rPr>
    </w:lvl>
    <w:lvl w:ilvl="8">
      <w:numFmt w:val="bullet"/>
      <w:lvlText w:val="•"/>
      <w:lvlJc w:val="left"/>
      <w:pPr>
        <w:ind w:left="7330" w:hanging="303"/>
      </w:pPr>
      <w:rPr>
        <w:rFonts w:hint="default"/>
        <w:lang w:val="en-US" w:eastAsia="zh-CN" w:bidi="ar-SA"/>
      </w:rPr>
    </w:lvl>
  </w:abstractNum>
  <w:abstractNum w:abstractNumId="12">
    <w:nsid w:val="405B2CB1"/>
    <w:multiLevelType w:val="multilevel"/>
    <w:tmpl w:val="405B2CB1"/>
    <w:lvl w:ilvl="0">
      <w:start w:val="1"/>
      <w:numFmt w:val="decimal"/>
      <w:lvlText w:val="(%1)"/>
      <w:lvlJc w:val="left"/>
      <w:pPr>
        <w:ind w:left="1166" w:hanging="526"/>
        <w:jc w:val="right"/>
      </w:pPr>
      <w:rPr>
        <w:rFonts w:ascii="FZLibian mod by lxgw" w:eastAsia="FZLibian mod by lxgw" w:hAnsi="FZLibian mod by lxgw" w:cs="FZLibian mod by lxgw" w:hint="default"/>
        <w:b w:val="0"/>
        <w:bCs w:val="0"/>
        <w:i w:val="0"/>
        <w:iCs w:val="0"/>
        <w:spacing w:val="0"/>
        <w:w w:val="98"/>
        <w:sz w:val="23"/>
        <w:szCs w:val="23"/>
        <w:lang w:val="en-US" w:eastAsia="zh-CN" w:bidi="ar-SA"/>
      </w:rPr>
    </w:lvl>
    <w:lvl w:ilvl="1">
      <w:numFmt w:val="bullet"/>
      <w:lvlText w:val="•"/>
      <w:lvlJc w:val="left"/>
      <w:pPr>
        <w:ind w:left="1936" w:hanging="526"/>
      </w:pPr>
      <w:rPr>
        <w:rFonts w:hint="default"/>
        <w:lang w:val="en-US" w:eastAsia="zh-CN" w:bidi="ar-SA"/>
      </w:rPr>
    </w:lvl>
    <w:lvl w:ilvl="2">
      <w:numFmt w:val="bullet"/>
      <w:lvlText w:val="•"/>
      <w:lvlJc w:val="left"/>
      <w:pPr>
        <w:ind w:left="2713" w:hanging="526"/>
      </w:pPr>
      <w:rPr>
        <w:rFonts w:hint="default"/>
        <w:lang w:val="en-US" w:eastAsia="zh-CN" w:bidi="ar-SA"/>
      </w:rPr>
    </w:lvl>
    <w:lvl w:ilvl="3">
      <w:numFmt w:val="bullet"/>
      <w:lvlText w:val="•"/>
      <w:lvlJc w:val="left"/>
      <w:pPr>
        <w:ind w:left="3490" w:hanging="526"/>
      </w:pPr>
      <w:rPr>
        <w:rFonts w:hint="default"/>
        <w:lang w:val="en-US" w:eastAsia="zh-CN" w:bidi="ar-SA"/>
      </w:rPr>
    </w:lvl>
    <w:lvl w:ilvl="4">
      <w:numFmt w:val="bullet"/>
      <w:lvlText w:val="•"/>
      <w:lvlJc w:val="left"/>
      <w:pPr>
        <w:ind w:left="4267" w:hanging="526"/>
      </w:pPr>
      <w:rPr>
        <w:rFonts w:hint="default"/>
        <w:lang w:val="en-US" w:eastAsia="zh-CN" w:bidi="ar-SA"/>
      </w:rPr>
    </w:lvl>
    <w:lvl w:ilvl="5">
      <w:numFmt w:val="bullet"/>
      <w:lvlText w:val="•"/>
      <w:lvlJc w:val="left"/>
      <w:pPr>
        <w:ind w:left="5043" w:hanging="526"/>
      </w:pPr>
      <w:rPr>
        <w:rFonts w:hint="default"/>
        <w:lang w:val="en-US" w:eastAsia="zh-CN" w:bidi="ar-SA"/>
      </w:rPr>
    </w:lvl>
    <w:lvl w:ilvl="6">
      <w:numFmt w:val="bullet"/>
      <w:lvlText w:val="•"/>
      <w:lvlJc w:val="left"/>
      <w:pPr>
        <w:ind w:left="5820" w:hanging="526"/>
      </w:pPr>
      <w:rPr>
        <w:rFonts w:hint="default"/>
        <w:lang w:val="en-US" w:eastAsia="zh-CN" w:bidi="ar-SA"/>
      </w:rPr>
    </w:lvl>
    <w:lvl w:ilvl="7">
      <w:numFmt w:val="bullet"/>
      <w:lvlText w:val="•"/>
      <w:lvlJc w:val="left"/>
      <w:pPr>
        <w:ind w:left="6597" w:hanging="526"/>
      </w:pPr>
      <w:rPr>
        <w:rFonts w:hint="default"/>
        <w:lang w:val="en-US" w:eastAsia="zh-CN" w:bidi="ar-SA"/>
      </w:rPr>
    </w:lvl>
    <w:lvl w:ilvl="8">
      <w:numFmt w:val="bullet"/>
      <w:lvlText w:val="•"/>
      <w:lvlJc w:val="left"/>
      <w:pPr>
        <w:ind w:left="7374" w:hanging="526"/>
      </w:pPr>
      <w:rPr>
        <w:rFonts w:hint="default"/>
        <w:lang w:val="en-US" w:eastAsia="zh-CN" w:bidi="ar-SA"/>
      </w:rPr>
    </w:lvl>
  </w:abstractNum>
  <w:abstractNum w:abstractNumId="13">
    <w:nsid w:val="4C1C161B"/>
    <w:multiLevelType w:val="multilevel"/>
    <w:tmpl w:val="4C1C161B"/>
    <w:lvl w:ilvl="0">
      <w:start w:val="1"/>
      <w:numFmt w:val="japaneseCounting"/>
      <w:lvlText w:val="（%1）"/>
      <w:lvlJc w:val="left"/>
      <w:pPr>
        <w:ind w:left="1222" w:hanging="74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4">
    <w:nsid w:val="545BFDD9"/>
    <w:multiLevelType w:val="singleLevel"/>
    <w:tmpl w:val="545BFDD9"/>
    <w:lvl w:ilvl="0">
      <w:start w:val="7"/>
      <w:numFmt w:val="decimal"/>
      <w:suff w:val="nothing"/>
      <w:lvlText w:val="%1、"/>
      <w:lvlJc w:val="left"/>
    </w:lvl>
  </w:abstractNum>
  <w:abstractNum w:abstractNumId="15">
    <w:nsid w:val="5A503F84"/>
    <w:multiLevelType w:val="singleLevel"/>
    <w:tmpl w:val="5A503F84"/>
    <w:lvl w:ilvl="0">
      <w:start w:val="2"/>
      <w:numFmt w:val="decimal"/>
      <w:lvlText w:val="%1."/>
      <w:lvlJc w:val="left"/>
      <w:pPr>
        <w:tabs>
          <w:tab w:val="num" w:pos="312"/>
        </w:tabs>
      </w:pPr>
    </w:lvl>
  </w:abstractNum>
  <w:abstractNum w:abstractNumId="16">
    <w:nsid w:val="5DD75F59"/>
    <w:multiLevelType w:val="singleLevel"/>
    <w:tmpl w:val="5DD75F59"/>
    <w:lvl w:ilvl="0">
      <w:start w:val="2"/>
      <w:numFmt w:val="decimal"/>
      <w:suff w:val="space"/>
      <w:lvlText w:val="(%1)"/>
      <w:lvlJc w:val="left"/>
    </w:lvl>
  </w:abstractNum>
  <w:abstractNum w:abstractNumId="17">
    <w:nsid w:val="6C4559BF"/>
    <w:multiLevelType w:val="multilevel"/>
    <w:tmpl w:val="6C4559BF"/>
    <w:lvl w:ilvl="0">
      <w:start w:val="1"/>
      <w:numFmt w:val="decimal"/>
      <w:lvlText w:val="%1)"/>
      <w:lvlJc w:val="left"/>
      <w:pPr>
        <w:ind w:left="1022" w:hanging="389"/>
      </w:pPr>
      <w:rPr>
        <w:rFonts w:ascii="FZLibian mod by lxgw" w:eastAsia="FZLibian mod by lxgw" w:hAnsi="FZLibian mod by lxgw" w:cs="FZLibian mod by lxgw" w:hint="default"/>
        <w:b w:val="0"/>
        <w:bCs w:val="0"/>
        <w:i w:val="0"/>
        <w:iCs w:val="0"/>
        <w:spacing w:val="0"/>
        <w:w w:val="98"/>
        <w:sz w:val="23"/>
        <w:szCs w:val="23"/>
        <w:lang w:val="en-US" w:eastAsia="zh-CN" w:bidi="ar-SA"/>
      </w:rPr>
    </w:lvl>
    <w:lvl w:ilvl="1">
      <w:numFmt w:val="bullet"/>
      <w:lvlText w:val="•"/>
      <w:lvlJc w:val="left"/>
      <w:pPr>
        <w:ind w:left="1810" w:hanging="389"/>
      </w:pPr>
      <w:rPr>
        <w:rFonts w:hint="default"/>
        <w:lang w:val="en-US" w:eastAsia="zh-CN" w:bidi="ar-SA"/>
      </w:rPr>
    </w:lvl>
    <w:lvl w:ilvl="2">
      <w:numFmt w:val="bullet"/>
      <w:lvlText w:val="•"/>
      <w:lvlJc w:val="left"/>
      <w:pPr>
        <w:ind w:left="2601" w:hanging="389"/>
      </w:pPr>
      <w:rPr>
        <w:rFonts w:hint="default"/>
        <w:lang w:val="en-US" w:eastAsia="zh-CN" w:bidi="ar-SA"/>
      </w:rPr>
    </w:lvl>
    <w:lvl w:ilvl="3">
      <w:numFmt w:val="bullet"/>
      <w:lvlText w:val="•"/>
      <w:lvlJc w:val="left"/>
      <w:pPr>
        <w:ind w:left="3392" w:hanging="389"/>
      </w:pPr>
      <w:rPr>
        <w:rFonts w:hint="default"/>
        <w:lang w:val="en-US" w:eastAsia="zh-CN" w:bidi="ar-SA"/>
      </w:rPr>
    </w:lvl>
    <w:lvl w:ilvl="4">
      <w:numFmt w:val="bullet"/>
      <w:lvlText w:val="•"/>
      <w:lvlJc w:val="left"/>
      <w:pPr>
        <w:ind w:left="4183" w:hanging="389"/>
      </w:pPr>
      <w:rPr>
        <w:rFonts w:hint="default"/>
        <w:lang w:val="en-US" w:eastAsia="zh-CN" w:bidi="ar-SA"/>
      </w:rPr>
    </w:lvl>
    <w:lvl w:ilvl="5">
      <w:numFmt w:val="bullet"/>
      <w:lvlText w:val="•"/>
      <w:lvlJc w:val="left"/>
      <w:pPr>
        <w:ind w:left="4973" w:hanging="389"/>
      </w:pPr>
      <w:rPr>
        <w:rFonts w:hint="default"/>
        <w:lang w:val="en-US" w:eastAsia="zh-CN" w:bidi="ar-SA"/>
      </w:rPr>
    </w:lvl>
    <w:lvl w:ilvl="6">
      <w:numFmt w:val="bullet"/>
      <w:lvlText w:val="•"/>
      <w:lvlJc w:val="left"/>
      <w:pPr>
        <w:ind w:left="5764" w:hanging="389"/>
      </w:pPr>
      <w:rPr>
        <w:rFonts w:hint="default"/>
        <w:lang w:val="en-US" w:eastAsia="zh-CN" w:bidi="ar-SA"/>
      </w:rPr>
    </w:lvl>
    <w:lvl w:ilvl="7">
      <w:numFmt w:val="bullet"/>
      <w:lvlText w:val="•"/>
      <w:lvlJc w:val="left"/>
      <w:pPr>
        <w:ind w:left="6555" w:hanging="389"/>
      </w:pPr>
      <w:rPr>
        <w:rFonts w:hint="default"/>
        <w:lang w:val="en-US" w:eastAsia="zh-CN" w:bidi="ar-SA"/>
      </w:rPr>
    </w:lvl>
    <w:lvl w:ilvl="8">
      <w:numFmt w:val="bullet"/>
      <w:lvlText w:val="•"/>
      <w:lvlJc w:val="left"/>
      <w:pPr>
        <w:ind w:left="7346" w:hanging="389"/>
      </w:pPr>
      <w:rPr>
        <w:rFonts w:hint="default"/>
        <w:lang w:val="en-US" w:eastAsia="zh-CN" w:bidi="ar-SA"/>
      </w:rPr>
    </w:lvl>
  </w:abstractNum>
  <w:abstractNum w:abstractNumId="18">
    <w:nsid w:val="76127191"/>
    <w:multiLevelType w:val="multilevel"/>
    <w:tmpl w:val="76127191"/>
    <w:lvl w:ilvl="0">
      <w:start w:val="1"/>
      <w:numFmt w:val="decimal"/>
      <w:lvlText w:val="(%1)"/>
      <w:lvlJc w:val="left"/>
      <w:pPr>
        <w:ind w:left="1166" w:hanging="526"/>
        <w:jc w:val="right"/>
      </w:pPr>
      <w:rPr>
        <w:rFonts w:ascii="FZLibian mod by lxgw" w:eastAsia="FZLibian mod by lxgw" w:hAnsi="FZLibian mod by lxgw" w:cs="FZLibian mod by lxgw" w:hint="default"/>
        <w:b w:val="0"/>
        <w:bCs w:val="0"/>
        <w:i w:val="0"/>
        <w:iCs w:val="0"/>
        <w:spacing w:val="0"/>
        <w:w w:val="98"/>
        <w:sz w:val="23"/>
        <w:szCs w:val="23"/>
        <w:lang w:val="en-US" w:eastAsia="zh-CN" w:bidi="ar-SA"/>
      </w:rPr>
    </w:lvl>
    <w:lvl w:ilvl="1">
      <w:numFmt w:val="bullet"/>
      <w:lvlText w:val="•"/>
      <w:lvlJc w:val="left"/>
      <w:pPr>
        <w:ind w:left="1936" w:hanging="526"/>
      </w:pPr>
      <w:rPr>
        <w:rFonts w:hint="default"/>
        <w:lang w:val="en-US" w:eastAsia="zh-CN" w:bidi="ar-SA"/>
      </w:rPr>
    </w:lvl>
    <w:lvl w:ilvl="2">
      <w:numFmt w:val="bullet"/>
      <w:lvlText w:val="•"/>
      <w:lvlJc w:val="left"/>
      <w:pPr>
        <w:ind w:left="2713" w:hanging="526"/>
      </w:pPr>
      <w:rPr>
        <w:rFonts w:hint="default"/>
        <w:lang w:val="en-US" w:eastAsia="zh-CN" w:bidi="ar-SA"/>
      </w:rPr>
    </w:lvl>
    <w:lvl w:ilvl="3">
      <w:numFmt w:val="bullet"/>
      <w:lvlText w:val="•"/>
      <w:lvlJc w:val="left"/>
      <w:pPr>
        <w:ind w:left="3490" w:hanging="526"/>
      </w:pPr>
      <w:rPr>
        <w:rFonts w:hint="default"/>
        <w:lang w:val="en-US" w:eastAsia="zh-CN" w:bidi="ar-SA"/>
      </w:rPr>
    </w:lvl>
    <w:lvl w:ilvl="4">
      <w:numFmt w:val="bullet"/>
      <w:lvlText w:val="•"/>
      <w:lvlJc w:val="left"/>
      <w:pPr>
        <w:ind w:left="4267" w:hanging="526"/>
      </w:pPr>
      <w:rPr>
        <w:rFonts w:hint="default"/>
        <w:lang w:val="en-US" w:eastAsia="zh-CN" w:bidi="ar-SA"/>
      </w:rPr>
    </w:lvl>
    <w:lvl w:ilvl="5">
      <w:numFmt w:val="bullet"/>
      <w:lvlText w:val="•"/>
      <w:lvlJc w:val="left"/>
      <w:pPr>
        <w:ind w:left="5043" w:hanging="526"/>
      </w:pPr>
      <w:rPr>
        <w:rFonts w:hint="default"/>
        <w:lang w:val="en-US" w:eastAsia="zh-CN" w:bidi="ar-SA"/>
      </w:rPr>
    </w:lvl>
    <w:lvl w:ilvl="6">
      <w:numFmt w:val="bullet"/>
      <w:lvlText w:val="•"/>
      <w:lvlJc w:val="left"/>
      <w:pPr>
        <w:ind w:left="5820" w:hanging="526"/>
      </w:pPr>
      <w:rPr>
        <w:rFonts w:hint="default"/>
        <w:lang w:val="en-US" w:eastAsia="zh-CN" w:bidi="ar-SA"/>
      </w:rPr>
    </w:lvl>
    <w:lvl w:ilvl="7">
      <w:numFmt w:val="bullet"/>
      <w:lvlText w:val="•"/>
      <w:lvlJc w:val="left"/>
      <w:pPr>
        <w:ind w:left="6597" w:hanging="526"/>
      </w:pPr>
      <w:rPr>
        <w:rFonts w:hint="default"/>
        <w:lang w:val="en-US" w:eastAsia="zh-CN" w:bidi="ar-SA"/>
      </w:rPr>
    </w:lvl>
    <w:lvl w:ilvl="8">
      <w:numFmt w:val="bullet"/>
      <w:lvlText w:val="•"/>
      <w:lvlJc w:val="left"/>
      <w:pPr>
        <w:ind w:left="7374" w:hanging="526"/>
      </w:pPr>
      <w:rPr>
        <w:rFonts w:hint="default"/>
        <w:lang w:val="en-US" w:eastAsia="zh-CN" w:bidi="ar-SA"/>
      </w:rPr>
    </w:lvl>
  </w:abstractNum>
  <w:num w:numId="1">
    <w:abstractNumId w:val="14"/>
  </w:num>
  <w:num w:numId="2">
    <w:abstractNumId w:val="0"/>
  </w:num>
  <w:num w:numId="3">
    <w:abstractNumId w:val="4"/>
  </w:num>
  <w:num w:numId="4">
    <w:abstractNumId w:val="2"/>
  </w:num>
  <w:num w:numId="5">
    <w:abstractNumId w:val="3"/>
  </w:num>
  <w:num w:numId="6">
    <w:abstractNumId w:val="13"/>
  </w:num>
  <w:num w:numId="7">
    <w:abstractNumId w:val="15"/>
  </w:num>
  <w:num w:numId="8">
    <w:abstractNumId w:val="16"/>
  </w:num>
  <w:num w:numId="9">
    <w:abstractNumId w:val="1"/>
  </w:num>
  <w:num w:numId="10">
    <w:abstractNumId w:val="10"/>
  </w:num>
  <w:num w:numId="11">
    <w:abstractNumId w:val="6"/>
  </w:num>
  <w:num w:numId="12">
    <w:abstractNumId w:val="7"/>
  </w:num>
  <w:num w:numId="13">
    <w:abstractNumId w:val="11"/>
  </w:num>
  <w:num w:numId="14">
    <w:abstractNumId w:val="17"/>
  </w:num>
  <w:num w:numId="15">
    <w:abstractNumId w:val="8"/>
  </w:num>
  <w:num w:numId="16">
    <w:abstractNumId w:val="18"/>
  </w:num>
  <w:num w:numId="17">
    <w:abstractNumId w:val="12"/>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841"/>
    <w:rsid w:val="00B73841"/>
    <w:rsid w:val="00CC5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841"/>
    <w:pPr>
      <w:widowControl w:val="0"/>
      <w:autoSpaceDE w:val="0"/>
      <w:autoSpaceDN w:val="0"/>
    </w:pPr>
    <w:rPr>
      <w:rFonts w:ascii="宋体" w:eastAsia="宋体" w:hAnsi="宋体" w:cs="宋体"/>
      <w:kern w:val="0"/>
      <w:sz w:val="22"/>
      <w:lang w:val="zh-CN" w:bidi="zh-CN"/>
    </w:rPr>
  </w:style>
  <w:style w:type="paragraph" w:styleId="1">
    <w:name w:val="heading 1"/>
    <w:basedOn w:val="a"/>
    <w:next w:val="a"/>
    <w:link w:val="1Char"/>
    <w:qFormat/>
    <w:rsid w:val="00B73841"/>
    <w:pPr>
      <w:spacing w:before="2"/>
      <w:ind w:left="1260"/>
      <w:outlineLvl w:val="0"/>
    </w:pPr>
    <w:rPr>
      <w:b/>
      <w:bCs/>
      <w:sz w:val="24"/>
      <w:szCs w:val="24"/>
    </w:rPr>
  </w:style>
  <w:style w:type="paragraph" w:styleId="2">
    <w:name w:val="heading 2"/>
    <w:basedOn w:val="a"/>
    <w:next w:val="a"/>
    <w:link w:val="2Char"/>
    <w:qFormat/>
    <w:rsid w:val="00B73841"/>
    <w:pPr>
      <w:keepNext/>
      <w:keepLines/>
      <w:spacing w:before="260" w:after="260" w:line="416" w:lineRule="auto"/>
      <w:outlineLvl w:val="1"/>
    </w:pPr>
    <w:rPr>
      <w:rFonts w:ascii="Cambria" w:hAnsi="Cambria" w:cs="Times New Roman"/>
      <w:b/>
      <w:bCs/>
      <w:sz w:val="32"/>
      <w:szCs w:val="32"/>
    </w:rPr>
  </w:style>
  <w:style w:type="paragraph" w:styleId="3">
    <w:name w:val="heading 3"/>
    <w:basedOn w:val="a"/>
    <w:next w:val="a"/>
    <w:link w:val="3Char"/>
    <w:qFormat/>
    <w:rsid w:val="00B73841"/>
    <w:pPr>
      <w:keepNext/>
      <w:keepLines/>
      <w:spacing w:before="260" w:after="260" w:line="416" w:lineRule="auto"/>
      <w:outlineLvl w:val="2"/>
    </w:pPr>
    <w:rPr>
      <w:b/>
      <w:bCs/>
      <w:sz w:val="32"/>
      <w:szCs w:val="32"/>
    </w:rPr>
  </w:style>
  <w:style w:type="paragraph" w:styleId="4">
    <w:name w:val="heading 4"/>
    <w:basedOn w:val="a"/>
    <w:next w:val="a"/>
    <w:link w:val="4Char"/>
    <w:qFormat/>
    <w:rsid w:val="00B73841"/>
    <w:pPr>
      <w:keepNext/>
      <w:keepLines/>
      <w:autoSpaceDE/>
      <w:autoSpaceDN/>
      <w:spacing w:before="280" w:after="290" w:line="376" w:lineRule="auto"/>
      <w:jc w:val="both"/>
      <w:outlineLvl w:val="3"/>
    </w:pPr>
    <w:rPr>
      <w:rFonts w:ascii="等线 Light" w:eastAsia="等线 Light" w:hAnsi="等线 Light" w:cs="Times New Roman"/>
      <w:b/>
      <w:bCs/>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73841"/>
    <w:rPr>
      <w:rFonts w:ascii="宋体" w:eastAsia="宋体" w:hAnsi="宋体" w:cs="宋体"/>
      <w:b/>
      <w:bCs/>
      <w:kern w:val="0"/>
      <w:sz w:val="24"/>
      <w:szCs w:val="24"/>
      <w:lang w:val="zh-CN" w:bidi="zh-CN"/>
    </w:rPr>
  </w:style>
  <w:style w:type="character" w:customStyle="1" w:styleId="2Char">
    <w:name w:val="标题 2 Char"/>
    <w:basedOn w:val="a0"/>
    <w:link w:val="2"/>
    <w:rsid w:val="00B73841"/>
    <w:rPr>
      <w:rFonts w:ascii="Cambria" w:eastAsia="宋体" w:hAnsi="Cambria" w:cs="Times New Roman"/>
      <w:b/>
      <w:bCs/>
      <w:kern w:val="0"/>
      <w:sz w:val="32"/>
      <w:szCs w:val="32"/>
      <w:lang w:val="zh-CN" w:bidi="zh-CN"/>
    </w:rPr>
  </w:style>
  <w:style w:type="character" w:customStyle="1" w:styleId="3Char">
    <w:name w:val="标题 3 Char"/>
    <w:basedOn w:val="a0"/>
    <w:link w:val="3"/>
    <w:rsid w:val="00B73841"/>
    <w:rPr>
      <w:rFonts w:ascii="宋体" w:eastAsia="宋体" w:hAnsi="宋体" w:cs="宋体"/>
      <w:b/>
      <w:bCs/>
      <w:kern w:val="0"/>
      <w:sz w:val="32"/>
      <w:szCs w:val="32"/>
      <w:lang w:val="zh-CN" w:bidi="zh-CN"/>
    </w:rPr>
  </w:style>
  <w:style w:type="character" w:customStyle="1" w:styleId="4Char">
    <w:name w:val="标题 4 Char"/>
    <w:basedOn w:val="a0"/>
    <w:link w:val="4"/>
    <w:qFormat/>
    <w:rsid w:val="00B73841"/>
    <w:rPr>
      <w:rFonts w:ascii="等线 Light" w:eastAsia="等线 Light" w:hAnsi="等线 Light" w:cs="Times New Roman"/>
      <w:b/>
      <w:bCs/>
      <w:kern w:val="0"/>
      <w:sz w:val="28"/>
      <w:szCs w:val="28"/>
      <w:lang w:val="zh-CN"/>
    </w:rPr>
  </w:style>
  <w:style w:type="paragraph" w:styleId="a3">
    <w:name w:val="Body Text"/>
    <w:basedOn w:val="a"/>
    <w:link w:val="Char"/>
    <w:qFormat/>
    <w:rsid w:val="00B73841"/>
    <w:pPr>
      <w:ind w:left="780"/>
    </w:pPr>
    <w:rPr>
      <w:sz w:val="24"/>
      <w:szCs w:val="24"/>
    </w:rPr>
  </w:style>
  <w:style w:type="character" w:customStyle="1" w:styleId="Char">
    <w:name w:val="正文文本 Char"/>
    <w:basedOn w:val="a0"/>
    <w:link w:val="a3"/>
    <w:rsid w:val="00B73841"/>
    <w:rPr>
      <w:rFonts w:ascii="宋体" w:eastAsia="宋体" w:hAnsi="宋体" w:cs="宋体"/>
      <w:kern w:val="0"/>
      <w:sz w:val="24"/>
      <w:szCs w:val="24"/>
      <w:lang w:val="zh-CN" w:bidi="zh-CN"/>
    </w:rPr>
  </w:style>
  <w:style w:type="paragraph" w:styleId="a4">
    <w:name w:val="Balloon Text"/>
    <w:basedOn w:val="a"/>
    <w:link w:val="Char0"/>
    <w:qFormat/>
    <w:rsid w:val="00B73841"/>
    <w:pPr>
      <w:autoSpaceDE/>
      <w:autoSpaceDN/>
      <w:jc w:val="both"/>
    </w:pPr>
    <w:rPr>
      <w:rFonts w:ascii="Times New Roman" w:hAnsi="Times New Roman" w:cs="Times New Roman"/>
      <w:sz w:val="18"/>
      <w:szCs w:val="18"/>
      <w:lang w:bidi="ar-SA"/>
    </w:rPr>
  </w:style>
  <w:style w:type="character" w:customStyle="1" w:styleId="Char0">
    <w:name w:val="批注框文本 Char"/>
    <w:basedOn w:val="a0"/>
    <w:link w:val="a4"/>
    <w:qFormat/>
    <w:rsid w:val="00B73841"/>
    <w:rPr>
      <w:rFonts w:ascii="Times New Roman" w:eastAsia="宋体" w:hAnsi="Times New Roman" w:cs="Times New Roman"/>
      <w:kern w:val="0"/>
      <w:sz w:val="18"/>
      <w:szCs w:val="18"/>
      <w:lang w:val="zh-CN"/>
    </w:rPr>
  </w:style>
  <w:style w:type="paragraph" w:styleId="a5">
    <w:name w:val="footer"/>
    <w:basedOn w:val="a"/>
    <w:link w:val="Char2"/>
    <w:uiPriority w:val="99"/>
    <w:qFormat/>
    <w:rsid w:val="00B73841"/>
    <w:pPr>
      <w:tabs>
        <w:tab w:val="center" w:pos="4153"/>
        <w:tab w:val="right" w:pos="8306"/>
      </w:tabs>
      <w:autoSpaceDE/>
      <w:autoSpaceDN/>
      <w:snapToGrid w:val="0"/>
    </w:pPr>
    <w:rPr>
      <w:rFonts w:ascii="Times New Roman" w:eastAsia="Times New Roman" w:hAnsi="Times New Roman" w:cs="Times New Roman"/>
      <w:color w:val="000000"/>
      <w:sz w:val="18"/>
      <w:szCs w:val="18"/>
      <w:lang w:eastAsia="en-US" w:bidi="en-US"/>
    </w:rPr>
  </w:style>
  <w:style w:type="character" w:customStyle="1" w:styleId="Char1">
    <w:name w:val="页脚 Char"/>
    <w:basedOn w:val="a0"/>
    <w:qFormat/>
    <w:rsid w:val="00B73841"/>
    <w:rPr>
      <w:rFonts w:ascii="宋体" w:eastAsia="宋体" w:hAnsi="宋体" w:cs="宋体"/>
      <w:kern w:val="0"/>
      <w:sz w:val="18"/>
      <w:szCs w:val="18"/>
      <w:lang w:val="zh-CN" w:bidi="zh-CN"/>
    </w:rPr>
  </w:style>
  <w:style w:type="character" w:customStyle="1" w:styleId="Char2">
    <w:name w:val="页脚 Char2"/>
    <w:link w:val="a5"/>
    <w:uiPriority w:val="99"/>
    <w:qFormat/>
    <w:rsid w:val="00B73841"/>
    <w:rPr>
      <w:rFonts w:ascii="Times New Roman" w:eastAsia="Times New Roman" w:hAnsi="Times New Roman" w:cs="Times New Roman"/>
      <w:color w:val="000000"/>
      <w:kern w:val="0"/>
      <w:sz w:val="18"/>
      <w:szCs w:val="18"/>
      <w:lang w:val="zh-CN" w:eastAsia="en-US" w:bidi="en-US"/>
    </w:rPr>
  </w:style>
  <w:style w:type="paragraph" w:styleId="a6">
    <w:name w:val="header"/>
    <w:basedOn w:val="a"/>
    <w:link w:val="Char20"/>
    <w:uiPriority w:val="99"/>
    <w:qFormat/>
    <w:rsid w:val="00B73841"/>
    <w:pPr>
      <w:pBdr>
        <w:bottom w:val="single" w:sz="6" w:space="1" w:color="auto"/>
      </w:pBdr>
      <w:tabs>
        <w:tab w:val="center" w:pos="4153"/>
        <w:tab w:val="right" w:pos="8306"/>
      </w:tabs>
      <w:autoSpaceDE/>
      <w:autoSpaceDN/>
      <w:snapToGrid w:val="0"/>
      <w:jc w:val="center"/>
    </w:pPr>
    <w:rPr>
      <w:rFonts w:ascii="Times New Roman" w:eastAsia="Times New Roman" w:hAnsi="Times New Roman" w:cs="Times New Roman"/>
      <w:color w:val="000000"/>
      <w:sz w:val="18"/>
      <w:szCs w:val="18"/>
      <w:lang w:eastAsia="en-US" w:bidi="en-US"/>
    </w:rPr>
  </w:style>
  <w:style w:type="character" w:customStyle="1" w:styleId="Char3">
    <w:name w:val="页眉 Char"/>
    <w:basedOn w:val="a0"/>
    <w:qFormat/>
    <w:rsid w:val="00B73841"/>
    <w:rPr>
      <w:rFonts w:ascii="宋体" w:eastAsia="宋体" w:hAnsi="宋体" w:cs="宋体"/>
      <w:kern w:val="0"/>
      <w:sz w:val="18"/>
      <w:szCs w:val="18"/>
      <w:lang w:val="zh-CN" w:bidi="zh-CN"/>
    </w:rPr>
  </w:style>
  <w:style w:type="character" w:customStyle="1" w:styleId="Char20">
    <w:name w:val="页眉 Char2"/>
    <w:link w:val="a6"/>
    <w:uiPriority w:val="99"/>
    <w:qFormat/>
    <w:rsid w:val="00B73841"/>
    <w:rPr>
      <w:rFonts w:ascii="Times New Roman" w:eastAsia="Times New Roman" w:hAnsi="Times New Roman" w:cs="Times New Roman"/>
      <w:color w:val="000000"/>
      <w:kern w:val="0"/>
      <w:sz w:val="18"/>
      <w:szCs w:val="18"/>
      <w:lang w:val="zh-CN" w:eastAsia="en-US" w:bidi="en-US"/>
    </w:rPr>
  </w:style>
  <w:style w:type="paragraph" w:styleId="a7">
    <w:name w:val="Normal (Web)"/>
    <w:basedOn w:val="a"/>
    <w:qFormat/>
    <w:rsid w:val="00B73841"/>
    <w:pPr>
      <w:widowControl/>
      <w:autoSpaceDE/>
      <w:autoSpaceDN/>
      <w:spacing w:before="100" w:beforeAutospacing="1" w:after="100" w:afterAutospacing="1"/>
    </w:pPr>
    <w:rPr>
      <w:sz w:val="24"/>
      <w:szCs w:val="24"/>
      <w:lang w:val="en-US" w:bidi="ar-SA"/>
    </w:rPr>
  </w:style>
  <w:style w:type="paragraph" w:styleId="a8">
    <w:name w:val="Title"/>
    <w:basedOn w:val="a"/>
    <w:next w:val="a"/>
    <w:link w:val="Char4"/>
    <w:uiPriority w:val="10"/>
    <w:qFormat/>
    <w:rsid w:val="00B73841"/>
    <w:pPr>
      <w:autoSpaceDE/>
      <w:autoSpaceDN/>
      <w:spacing w:before="240" w:after="60"/>
      <w:jc w:val="center"/>
      <w:outlineLvl w:val="0"/>
    </w:pPr>
    <w:rPr>
      <w:rFonts w:ascii="Cambria" w:hAnsi="Cambria" w:cs="Times New Roman"/>
      <w:b/>
      <w:bCs/>
      <w:sz w:val="32"/>
      <w:szCs w:val="32"/>
      <w:lang w:bidi="ar-SA"/>
    </w:rPr>
  </w:style>
  <w:style w:type="character" w:customStyle="1" w:styleId="Char4">
    <w:name w:val="标题 Char"/>
    <w:basedOn w:val="a0"/>
    <w:link w:val="a8"/>
    <w:uiPriority w:val="10"/>
    <w:qFormat/>
    <w:rsid w:val="00B73841"/>
    <w:rPr>
      <w:rFonts w:ascii="Cambria" w:eastAsia="宋体" w:hAnsi="Cambria" w:cs="Times New Roman"/>
      <w:b/>
      <w:bCs/>
      <w:kern w:val="0"/>
      <w:sz w:val="32"/>
      <w:szCs w:val="32"/>
      <w:lang w:val="zh-CN"/>
    </w:rPr>
  </w:style>
  <w:style w:type="table" w:styleId="a9">
    <w:name w:val="Table Grid"/>
    <w:basedOn w:val="a1"/>
    <w:qFormat/>
    <w:rsid w:val="00B7384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uiPriority w:val="99"/>
    <w:unhideWhenUsed/>
    <w:qFormat/>
    <w:rsid w:val="00B73841"/>
    <w:rPr>
      <w:rFonts w:ascii="Times New Roman" w:eastAsia="宋体" w:hAnsi="Times New Roman" w:cs="Times New Roman"/>
      <w:color w:val="954F72"/>
      <w:u w:val="single"/>
    </w:rPr>
  </w:style>
  <w:style w:type="character" w:styleId="ab">
    <w:name w:val="Hyperlink"/>
    <w:uiPriority w:val="99"/>
    <w:unhideWhenUsed/>
    <w:qFormat/>
    <w:rsid w:val="00B73841"/>
    <w:rPr>
      <w:rFonts w:ascii="Times New Roman" w:eastAsia="宋体" w:hAnsi="Times New Roman" w:cs="Times New Roman"/>
      <w:color w:val="0563C1"/>
      <w:u w:val="single"/>
    </w:rPr>
  </w:style>
  <w:style w:type="table" w:customStyle="1" w:styleId="TableNormal">
    <w:name w:val="Table Normal"/>
    <w:uiPriority w:val="2"/>
    <w:unhideWhenUsed/>
    <w:qFormat/>
    <w:rsid w:val="00B7384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c">
    <w:name w:val="List Paragraph"/>
    <w:basedOn w:val="a"/>
    <w:uiPriority w:val="1"/>
    <w:qFormat/>
    <w:rsid w:val="00B73841"/>
    <w:pPr>
      <w:spacing w:before="1"/>
      <w:ind w:left="1861" w:hanging="601"/>
    </w:pPr>
  </w:style>
  <w:style w:type="paragraph" w:customStyle="1" w:styleId="TableParagraph">
    <w:name w:val="Table Paragraph"/>
    <w:basedOn w:val="a"/>
    <w:uiPriority w:val="1"/>
    <w:qFormat/>
    <w:rsid w:val="00B73841"/>
    <w:pPr>
      <w:spacing w:before="176"/>
    </w:pPr>
  </w:style>
  <w:style w:type="paragraph" w:customStyle="1" w:styleId="Bodytext1">
    <w:name w:val="Body text|1"/>
    <w:basedOn w:val="a"/>
    <w:link w:val="Bodytext10"/>
    <w:qFormat/>
    <w:rsid w:val="00B73841"/>
    <w:pPr>
      <w:autoSpaceDE/>
      <w:autoSpaceDN/>
      <w:spacing w:after="60" w:line="355" w:lineRule="auto"/>
      <w:ind w:firstLine="400"/>
    </w:pPr>
    <w:rPr>
      <w:kern w:val="2"/>
      <w:lang w:val="zh-TW" w:eastAsia="zh-TW" w:bidi="zh-TW"/>
    </w:rPr>
  </w:style>
  <w:style w:type="character" w:customStyle="1" w:styleId="Bodytext10">
    <w:name w:val="Body text|1_"/>
    <w:link w:val="Bodytext1"/>
    <w:qFormat/>
    <w:rsid w:val="00B73841"/>
    <w:rPr>
      <w:rFonts w:ascii="宋体" w:eastAsia="宋体" w:hAnsi="宋体" w:cs="宋体"/>
      <w:sz w:val="22"/>
      <w:lang w:val="zh-TW" w:eastAsia="zh-TW" w:bidi="zh-TW"/>
    </w:rPr>
  </w:style>
  <w:style w:type="paragraph" w:customStyle="1" w:styleId="Bodytext3">
    <w:name w:val="Body text|3"/>
    <w:basedOn w:val="a"/>
    <w:link w:val="Bodytext31"/>
    <w:qFormat/>
    <w:rsid w:val="00B73841"/>
    <w:pPr>
      <w:autoSpaceDE/>
      <w:autoSpaceDN/>
      <w:spacing w:after="100"/>
      <w:ind w:firstLine="500"/>
    </w:pPr>
    <w:rPr>
      <w:rFonts w:ascii="Calibri" w:hAnsi="Calibri" w:cs="Times New Roman"/>
      <w:kern w:val="2"/>
      <w:sz w:val="30"/>
      <w:szCs w:val="30"/>
      <w:lang w:val="zh-TW" w:eastAsia="zh-TW" w:bidi="zh-TW"/>
    </w:rPr>
  </w:style>
  <w:style w:type="character" w:customStyle="1" w:styleId="Bodytext31">
    <w:name w:val="Body text|3_1"/>
    <w:link w:val="Bodytext3"/>
    <w:qFormat/>
    <w:rsid w:val="00B73841"/>
    <w:rPr>
      <w:rFonts w:ascii="Calibri" w:eastAsia="宋体" w:hAnsi="Calibri" w:cs="Times New Roman"/>
      <w:sz w:val="30"/>
      <w:szCs w:val="30"/>
      <w:lang w:val="zh-TW" w:eastAsia="zh-TW" w:bidi="zh-TW"/>
    </w:rPr>
  </w:style>
  <w:style w:type="paragraph" w:customStyle="1" w:styleId="Heading11">
    <w:name w:val="Heading #1|1"/>
    <w:basedOn w:val="a"/>
    <w:link w:val="Heading111"/>
    <w:qFormat/>
    <w:rsid w:val="00B73841"/>
    <w:pPr>
      <w:autoSpaceDE/>
      <w:autoSpaceDN/>
      <w:spacing w:after="60" w:line="264" w:lineRule="auto"/>
      <w:jc w:val="center"/>
      <w:outlineLvl w:val="0"/>
    </w:pPr>
    <w:rPr>
      <w:kern w:val="2"/>
      <w:sz w:val="32"/>
      <w:szCs w:val="32"/>
      <w:lang w:val="zh-TW" w:eastAsia="zh-TW" w:bidi="zh-TW"/>
    </w:rPr>
  </w:style>
  <w:style w:type="character" w:customStyle="1" w:styleId="Heading111">
    <w:name w:val="Heading #1|1_1"/>
    <w:link w:val="Heading11"/>
    <w:qFormat/>
    <w:rsid w:val="00B73841"/>
    <w:rPr>
      <w:rFonts w:ascii="宋体" w:eastAsia="宋体" w:hAnsi="宋体" w:cs="宋体"/>
      <w:sz w:val="32"/>
      <w:szCs w:val="32"/>
      <w:lang w:val="zh-TW" w:eastAsia="zh-TW" w:bidi="zh-TW"/>
    </w:rPr>
  </w:style>
  <w:style w:type="character" w:customStyle="1" w:styleId="Headerorfooter1">
    <w:name w:val="Header or footer|1_"/>
    <w:link w:val="Headerorfooter11"/>
    <w:qFormat/>
    <w:rsid w:val="00B73841"/>
    <w:rPr>
      <w:rFonts w:ascii="Calibri" w:eastAsia="宋体" w:hAnsi="Calibri" w:cs="Times New Roman"/>
      <w:lang w:val="zh-TW" w:eastAsia="zh-TW" w:bidi="zh-TW"/>
    </w:rPr>
  </w:style>
  <w:style w:type="paragraph" w:customStyle="1" w:styleId="Headerorfooter11">
    <w:name w:val="Header or footer|11"/>
    <w:basedOn w:val="a"/>
    <w:link w:val="Headerorfooter1"/>
    <w:qFormat/>
    <w:rsid w:val="00B73841"/>
    <w:pPr>
      <w:autoSpaceDE/>
      <w:autoSpaceDN/>
    </w:pPr>
    <w:rPr>
      <w:rFonts w:ascii="Calibri" w:hAnsi="Calibri" w:cs="Times New Roman"/>
      <w:kern w:val="2"/>
      <w:sz w:val="21"/>
      <w:lang w:val="zh-TW" w:eastAsia="zh-TW" w:bidi="zh-TW"/>
    </w:rPr>
  </w:style>
  <w:style w:type="paragraph" w:customStyle="1" w:styleId="Headerorfooter10">
    <w:name w:val="Header or footer|1"/>
    <w:basedOn w:val="a"/>
    <w:link w:val="Headerorfooter110"/>
    <w:qFormat/>
    <w:rsid w:val="00B73841"/>
    <w:pPr>
      <w:autoSpaceDE/>
      <w:autoSpaceDN/>
    </w:pPr>
    <w:rPr>
      <w:rFonts w:ascii="Calibri" w:hAnsi="Calibri" w:cs="Times New Roman"/>
      <w:kern w:val="2"/>
      <w:sz w:val="21"/>
      <w:lang w:val="zh-TW" w:eastAsia="zh-TW" w:bidi="zh-TW"/>
    </w:rPr>
  </w:style>
  <w:style w:type="character" w:customStyle="1" w:styleId="Headerorfooter110">
    <w:name w:val="Header or footer|1_1"/>
    <w:link w:val="Headerorfooter10"/>
    <w:qFormat/>
    <w:rsid w:val="00B73841"/>
    <w:rPr>
      <w:rFonts w:ascii="Calibri" w:eastAsia="宋体" w:hAnsi="Calibri" w:cs="Times New Roman"/>
      <w:lang w:val="zh-TW" w:eastAsia="zh-TW" w:bidi="zh-TW"/>
    </w:rPr>
  </w:style>
  <w:style w:type="paragraph" w:customStyle="1" w:styleId="Bodytext2">
    <w:name w:val="Body text|2"/>
    <w:basedOn w:val="a"/>
    <w:link w:val="Bodytext21"/>
    <w:qFormat/>
    <w:rsid w:val="00B73841"/>
    <w:pPr>
      <w:autoSpaceDE/>
      <w:autoSpaceDN/>
      <w:spacing w:after="60" w:line="379" w:lineRule="exact"/>
      <w:ind w:firstLine="480"/>
    </w:pPr>
    <w:rPr>
      <w:kern w:val="2"/>
      <w:sz w:val="26"/>
      <w:szCs w:val="26"/>
      <w:lang w:val="zh-TW" w:eastAsia="zh-TW" w:bidi="zh-TW"/>
    </w:rPr>
  </w:style>
  <w:style w:type="character" w:customStyle="1" w:styleId="Bodytext21">
    <w:name w:val="Body text|2_1"/>
    <w:link w:val="Bodytext2"/>
    <w:qFormat/>
    <w:rsid w:val="00B73841"/>
    <w:rPr>
      <w:rFonts w:ascii="宋体" w:eastAsia="宋体" w:hAnsi="宋体" w:cs="宋体"/>
      <w:sz w:val="26"/>
      <w:szCs w:val="26"/>
      <w:lang w:val="zh-TW" w:eastAsia="zh-TW" w:bidi="zh-TW"/>
    </w:rPr>
  </w:style>
  <w:style w:type="character" w:customStyle="1" w:styleId="Bodytext20">
    <w:name w:val="Body text|2_"/>
    <w:link w:val="Bodytext210"/>
    <w:qFormat/>
    <w:rsid w:val="00B73841"/>
    <w:rPr>
      <w:rFonts w:ascii="宋体" w:eastAsia="宋体" w:hAnsi="宋体" w:cs="宋体"/>
      <w:sz w:val="26"/>
      <w:szCs w:val="26"/>
      <w:lang w:val="zh-TW" w:eastAsia="zh-TW" w:bidi="zh-TW"/>
    </w:rPr>
  </w:style>
  <w:style w:type="paragraph" w:customStyle="1" w:styleId="Bodytext210">
    <w:name w:val="Body text|21"/>
    <w:basedOn w:val="a"/>
    <w:link w:val="Bodytext20"/>
    <w:qFormat/>
    <w:rsid w:val="00B73841"/>
    <w:pPr>
      <w:autoSpaceDE/>
      <w:autoSpaceDN/>
      <w:spacing w:after="60" w:line="379" w:lineRule="exact"/>
      <w:ind w:firstLine="480"/>
    </w:pPr>
    <w:rPr>
      <w:kern w:val="2"/>
      <w:sz w:val="26"/>
      <w:szCs w:val="26"/>
      <w:lang w:val="zh-TW" w:eastAsia="zh-TW" w:bidi="zh-TW"/>
    </w:rPr>
  </w:style>
  <w:style w:type="paragraph" w:customStyle="1" w:styleId="Heading1110">
    <w:name w:val="Heading #1|11"/>
    <w:basedOn w:val="a"/>
    <w:link w:val="Heading110"/>
    <w:qFormat/>
    <w:rsid w:val="00B73841"/>
    <w:pPr>
      <w:autoSpaceDE/>
      <w:autoSpaceDN/>
      <w:spacing w:after="60" w:line="264" w:lineRule="auto"/>
      <w:jc w:val="center"/>
      <w:outlineLvl w:val="0"/>
    </w:pPr>
    <w:rPr>
      <w:kern w:val="2"/>
      <w:sz w:val="32"/>
      <w:szCs w:val="32"/>
      <w:lang w:val="zh-TW" w:eastAsia="zh-TW" w:bidi="zh-TW"/>
    </w:rPr>
  </w:style>
  <w:style w:type="character" w:customStyle="1" w:styleId="Heading110">
    <w:name w:val="Heading #1|1_"/>
    <w:link w:val="Heading1110"/>
    <w:qFormat/>
    <w:rsid w:val="00B73841"/>
    <w:rPr>
      <w:rFonts w:ascii="宋体" w:eastAsia="宋体" w:hAnsi="宋体" w:cs="宋体"/>
      <w:sz w:val="32"/>
      <w:szCs w:val="32"/>
      <w:lang w:val="zh-TW" w:eastAsia="zh-TW" w:bidi="zh-TW"/>
    </w:rPr>
  </w:style>
  <w:style w:type="paragraph" w:customStyle="1" w:styleId="Bodytext11">
    <w:name w:val="Body text|11"/>
    <w:basedOn w:val="a"/>
    <w:link w:val="Bodytext110"/>
    <w:qFormat/>
    <w:rsid w:val="00B73841"/>
    <w:pPr>
      <w:autoSpaceDE/>
      <w:autoSpaceDN/>
      <w:spacing w:after="60" w:line="355" w:lineRule="auto"/>
      <w:ind w:firstLine="400"/>
    </w:pPr>
    <w:rPr>
      <w:kern w:val="2"/>
      <w:lang w:val="zh-TW" w:eastAsia="zh-TW" w:bidi="zh-TW"/>
    </w:rPr>
  </w:style>
  <w:style w:type="character" w:customStyle="1" w:styleId="Bodytext110">
    <w:name w:val="Body text|1_1"/>
    <w:link w:val="Bodytext11"/>
    <w:qFormat/>
    <w:rsid w:val="00B73841"/>
    <w:rPr>
      <w:rFonts w:ascii="宋体" w:eastAsia="宋体" w:hAnsi="宋体" w:cs="宋体"/>
      <w:sz w:val="22"/>
      <w:lang w:val="zh-TW" w:eastAsia="zh-TW" w:bidi="zh-TW"/>
    </w:rPr>
  </w:style>
  <w:style w:type="character" w:customStyle="1" w:styleId="Char10">
    <w:name w:val="页脚 Char1"/>
    <w:uiPriority w:val="99"/>
    <w:qFormat/>
    <w:rsid w:val="00B73841"/>
    <w:rPr>
      <w:rFonts w:ascii="Times New Roman" w:eastAsia="Times New Roman" w:hAnsi="Times New Roman" w:cs="Times New Roman"/>
      <w:color w:val="000000"/>
      <w:kern w:val="0"/>
      <w:sz w:val="18"/>
      <w:szCs w:val="18"/>
      <w:lang w:eastAsia="en-US" w:bidi="en-US"/>
    </w:rPr>
  </w:style>
  <w:style w:type="paragraph" w:customStyle="1" w:styleId="Bodytext310">
    <w:name w:val="Body text|31"/>
    <w:basedOn w:val="a"/>
    <w:qFormat/>
    <w:rsid w:val="00B73841"/>
    <w:pPr>
      <w:autoSpaceDE/>
      <w:autoSpaceDN/>
      <w:spacing w:after="100"/>
      <w:ind w:firstLine="500"/>
    </w:pPr>
    <w:rPr>
      <w:rFonts w:ascii="Calibri" w:hAnsi="Calibri" w:cs="Times New Roman"/>
      <w:kern w:val="2"/>
      <w:sz w:val="30"/>
      <w:szCs w:val="30"/>
      <w:lang w:val="zh-TW" w:eastAsia="zh-TW" w:bidi="zh-TW"/>
    </w:rPr>
  </w:style>
  <w:style w:type="character" w:customStyle="1" w:styleId="Bodytext30">
    <w:name w:val="Body text|3_"/>
    <w:qFormat/>
    <w:rsid w:val="00B73841"/>
    <w:rPr>
      <w:rFonts w:ascii="Calibri" w:eastAsia="宋体" w:hAnsi="Calibri" w:cs="Times New Roman"/>
      <w:color w:val="auto"/>
      <w:kern w:val="2"/>
      <w:sz w:val="30"/>
      <w:szCs w:val="30"/>
      <w:lang w:val="zh-TW" w:eastAsia="zh-TW" w:bidi="zh-TW"/>
    </w:rPr>
  </w:style>
  <w:style w:type="character" w:customStyle="1" w:styleId="Char11">
    <w:name w:val="页眉 Char1"/>
    <w:uiPriority w:val="99"/>
    <w:qFormat/>
    <w:rsid w:val="00B73841"/>
    <w:rPr>
      <w:rFonts w:ascii="Times New Roman" w:eastAsia="Times New Roman" w:hAnsi="Times New Roman" w:cs="Times New Roman"/>
      <w:color w:val="000000"/>
      <w:kern w:val="0"/>
      <w:sz w:val="18"/>
      <w:szCs w:val="18"/>
      <w:lang w:eastAsia="en-US" w:bidi="en-US"/>
    </w:rPr>
  </w:style>
  <w:style w:type="character" w:customStyle="1" w:styleId="Bodytext4">
    <w:name w:val="Body text|4_"/>
    <w:link w:val="Bodytext40"/>
    <w:qFormat/>
    <w:rsid w:val="00B73841"/>
    <w:rPr>
      <w:rFonts w:ascii="Calibri" w:eastAsia="宋体" w:hAnsi="Calibri" w:cs="Times New Roman"/>
      <w:lang w:val="zh-TW" w:eastAsia="zh-TW" w:bidi="zh-TW"/>
    </w:rPr>
  </w:style>
  <w:style w:type="paragraph" w:customStyle="1" w:styleId="Bodytext40">
    <w:name w:val="Body text|4"/>
    <w:basedOn w:val="a"/>
    <w:link w:val="Bodytext4"/>
    <w:qFormat/>
    <w:rsid w:val="00B73841"/>
    <w:pPr>
      <w:autoSpaceDE/>
      <w:autoSpaceDN/>
      <w:spacing w:after="60"/>
      <w:jc w:val="right"/>
    </w:pPr>
    <w:rPr>
      <w:rFonts w:ascii="Calibri" w:hAnsi="Calibri" w:cs="Times New Roman"/>
      <w:kern w:val="2"/>
      <w:sz w:val="21"/>
      <w:lang w:val="zh-TW" w:eastAsia="zh-TW" w:bidi="zh-TW"/>
    </w:rPr>
  </w:style>
  <w:style w:type="character" w:customStyle="1" w:styleId="Heading21">
    <w:name w:val="Heading #2|1_"/>
    <w:link w:val="Heading210"/>
    <w:qFormat/>
    <w:locked/>
    <w:rsid w:val="00B73841"/>
    <w:rPr>
      <w:rFonts w:ascii="宋体" w:eastAsia="宋体" w:hAnsi="宋体" w:cs="宋体"/>
      <w:sz w:val="28"/>
      <w:szCs w:val="28"/>
      <w:lang w:val="zh-TW" w:eastAsia="zh-TW" w:bidi="zh-TW"/>
    </w:rPr>
  </w:style>
  <w:style w:type="paragraph" w:customStyle="1" w:styleId="Heading210">
    <w:name w:val="Heading #2|1"/>
    <w:basedOn w:val="a"/>
    <w:link w:val="Heading21"/>
    <w:qFormat/>
    <w:rsid w:val="00B73841"/>
    <w:pPr>
      <w:autoSpaceDE/>
      <w:autoSpaceDN/>
      <w:spacing w:line="386" w:lineRule="exact"/>
      <w:ind w:firstLine="480"/>
      <w:outlineLvl w:val="1"/>
    </w:pPr>
    <w:rPr>
      <w:kern w:val="2"/>
      <w:sz w:val="28"/>
      <w:szCs w:val="28"/>
      <w:lang w:val="zh-TW" w:eastAsia="zh-TW" w:bidi="zh-TW"/>
    </w:rPr>
  </w:style>
  <w:style w:type="paragraph" w:styleId="ad">
    <w:name w:val="No Spacing"/>
    <w:uiPriority w:val="99"/>
    <w:qFormat/>
    <w:rsid w:val="00B73841"/>
    <w:pPr>
      <w:widowControl w:val="0"/>
    </w:pPr>
    <w:rPr>
      <w:rFonts w:ascii="Times New Roman" w:eastAsia="Times New Roman" w:hAnsi="Times New Roman" w:cs="Times New Roman"/>
      <w:color w:val="000000"/>
      <w:kern w:val="0"/>
      <w:sz w:val="24"/>
      <w:szCs w:val="24"/>
      <w:lang w:eastAsia="en-US" w:bidi="en-US"/>
    </w:rPr>
  </w:style>
  <w:style w:type="character" w:customStyle="1" w:styleId="Tableofcontents1">
    <w:name w:val="Table of contents|1_"/>
    <w:link w:val="Tableofcontents10"/>
    <w:qFormat/>
    <w:rsid w:val="00B73841"/>
    <w:rPr>
      <w:rFonts w:ascii="宋体" w:eastAsia="宋体" w:hAnsi="宋体" w:cs="宋体"/>
      <w:sz w:val="22"/>
      <w:lang w:val="zh-TW" w:eastAsia="zh-TW" w:bidi="zh-TW"/>
    </w:rPr>
  </w:style>
  <w:style w:type="paragraph" w:customStyle="1" w:styleId="Tableofcontents10">
    <w:name w:val="Table of contents|1"/>
    <w:basedOn w:val="a"/>
    <w:link w:val="Tableofcontents1"/>
    <w:qFormat/>
    <w:rsid w:val="00B73841"/>
    <w:pPr>
      <w:autoSpaceDE/>
      <w:autoSpaceDN/>
      <w:spacing w:after="200"/>
      <w:ind w:firstLine="280"/>
    </w:pPr>
    <w:rPr>
      <w:kern w:val="2"/>
      <w:lang w:val="zh-TW" w:eastAsia="zh-TW" w:bidi="zh-TW"/>
    </w:rPr>
  </w:style>
  <w:style w:type="character" w:customStyle="1" w:styleId="Headerorfooter2">
    <w:name w:val="Header or footer|2_"/>
    <w:link w:val="Headerorfooter20"/>
    <w:qFormat/>
    <w:rsid w:val="00B73841"/>
    <w:rPr>
      <w:rFonts w:ascii="Times New Roman" w:eastAsia="宋体" w:hAnsi="Times New Roman" w:cs="Times New Roman"/>
      <w:sz w:val="20"/>
      <w:szCs w:val="20"/>
      <w:lang w:val="zh-TW" w:eastAsia="zh-TW" w:bidi="zh-TW"/>
    </w:rPr>
  </w:style>
  <w:style w:type="paragraph" w:customStyle="1" w:styleId="Headerorfooter20">
    <w:name w:val="Header or footer|2"/>
    <w:basedOn w:val="a"/>
    <w:link w:val="Headerorfooter2"/>
    <w:qFormat/>
    <w:rsid w:val="00B73841"/>
    <w:pPr>
      <w:autoSpaceDE/>
      <w:autoSpaceDN/>
    </w:pPr>
    <w:rPr>
      <w:rFonts w:ascii="Times New Roman" w:hAnsi="Times New Roman" w:cs="Times New Roman"/>
      <w:kern w:val="2"/>
      <w:sz w:val="20"/>
      <w:szCs w:val="20"/>
      <w:lang w:val="zh-TW" w:eastAsia="zh-TW" w:bidi="zh-TW"/>
    </w:rPr>
  </w:style>
  <w:style w:type="character" w:customStyle="1" w:styleId="Tablecaption1">
    <w:name w:val="Table caption|1_"/>
    <w:link w:val="Tablecaption10"/>
    <w:qFormat/>
    <w:rsid w:val="00B73841"/>
    <w:rPr>
      <w:rFonts w:ascii="宋体" w:eastAsia="宋体" w:hAnsi="宋体" w:cs="宋体"/>
      <w:sz w:val="22"/>
      <w:lang w:val="zh-TW" w:eastAsia="zh-TW" w:bidi="zh-TW"/>
    </w:rPr>
  </w:style>
  <w:style w:type="paragraph" w:customStyle="1" w:styleId="Tablecaption10">
    <w:name w:val="Table caption|1"/>
    <w:basedOn w:val="a"/>
    <w:link w:val="Tablecaption1"/>
    <w:qFormat/>
    <w:rsid w:val="00B73841"/>
    <w:pPr>
      <w:autoSpaceDE/>
      <w:autoSpaceDN/>
      <w:spacing w:after="70"/>
      <w:ind w:firstLine="290"/>
    </w:pPr>
    <w:rPr>
      <w:kern w:val="2"/>
      <w:lang w:val="zh-TW" w:eastAsia="zh-TW" w:bidi="zh-TW"/>
    </w:rPr>
  </w:style>
  <w:style w:type="character" w:customStyle="1" w:styleId="Other1">
    <w:name w:val="Other|1_"/>
    <w:link w:val="Other10"/>
    <w:qFormat/>
    <w:rsid w:val="00B73841"/>
    <w:rPr>
      <w:rFonts w:ascii="宋体" w:eastAsia="宋体" w:hAnsi="宋体" w:cs="宋体"/>
      <w:sz w:val="22"/>
      <w:lang w:val="zh-TW" w:eastAsia="zh-TW" w:bidi="zh-TW"/>
    </w:rPr>
  </w:style>
  <w:style w:type="paragraph" w:customStyle="1" w:styleId="Other10">
    <w:name w:val="Other|1"/>
    <w:basedOn w:val="a"/>
    <w:link w:val="Other1"/>
    <w:qFormat/>
    <w:rsid w:val="00B73841"/>
    <w:pPr>
      <w:autoSpaceDE/>
      <w:autoSpaceDN/>
      <w:spacing w:after="60" w:line="355" w:lineRule="auto"/>
      <w:ind w:firstLine="400"/>
    </w:pPr>
    <w:rPr>
      <w:kern w:val="2"/>
      <w:lang w:val="zh-TW" w:eastAsia="zh-TW" w:bidi="zh-TW"/>
    </w:rPr>
  </w:style>
  <w:style w:type="character" w:customStyle="1" w:styleId="Other2">
    <w:name w:val="Other|2_"/>
    <w:link w:val="Other20"/>
    <w:qFormat/>
    <w:rsid w:val="00B73841"/>
    <w:rPr>
      <w:rFonts w:ascii="宋体" w:eastAsia="宋体" w:hAnsi="宋体" w:cs="宋体"/>
      <w:b/>
      <w:bCs/>
      <w:lang w:val="zh-TW" w:eastAsia="zh-TW" w:bidi="zh-TW"/>
    </w:rPr>
  </w:style>
  <w:style w:type="paragraph" w:customStyle="1" w:styleId="Other20">
    <w:name w:val="Other|2"/>
    <w:basedOn w:val="a"/>
    <w:link w:val="Other2"/>
    <w:qFormat/>
    <w:rsid w:val="00B73841"/>
    <w:pPr>
      <w:autoSpaceDE/>
      <w:autoSpaceDN/>
    </w:pPr>
    <w:rPr>
      <w:b/>
      <w:bCs/>
      <w:kern w:val="2"/>
      <w:sz w:val="21"/>
      <w:lang w:val="zh-TW" w:eastAsia="zh-TW" w:bidi="zh-TW"/>
    </w:rPr>
  </w:style>
  <w:style w:type="character" w:customStyle="1" w:styleId="Picturecaption1">
    <w:name w:val="Picture caption|1_"/>
    <w:link w:val="Picturecaption10"/>
    <w:qFormat/>
    <w:rsid w:val="00B73841"/>
    <w:rPr>
      <w:rFonts w:ascii="宋体" w:eastAsia="宋体" w:hAnsi="宋体" w:cs="宋体"/>
      <w:sz w:val="32"/>
      <w:szCs w:val="32"/>
      <w:lang w:val="zh-TW" w:eastAsia="zh-TW" w:bidi="zh-TW"/>
    </w:rPr>
  </w:style>
  <w:style w:type="paragraph" w:customStyle="1" w:styleId="Picturecaption10">
    <w:name w:val="Picture caption|1"/>
    <w:basedOn w:val="a"/>
    <w:link w:val="Picturecaption1"/>
    <w:qFormat/>
    <w:rsid w:val="00B73841"/>
    <w:pPr>
      <w:autoSpaceDE/>
      <w:autoSpaceDN/>
    </w:pPr>
    <w:rPr>
      <w:kern w:val="2"/>
      <w:sz w:val="32"/>
      <w:szCs w:val="32"/>
      <w:lang w:val="zh-TW" w:eastAsia="zh-TW" w:bidi="zh-TW"/>
    </w:rPr>
  </w:style>
  <w:style w:type="paragraph" w:customStyle="1" w:styleId="Default">
    <w:name w:val="Default"/>
    <w:qFormat/>
    <w:rsid w:val="00B73841"/>
    <w:pPr>
      <w:widowControl w:val="0"/>
      <w:autoSpaceDE w:val="0"/>
      <w:autoSpaceDN w:val="0"/>
      <w:adjustRightInd w:val="0"/>
    </w:pPr>
    <w:rPr>
      <w:rFonts w:ascii="FZFSK" w:eastAsia="FZFSK" w:hAnsi="Calibri" w:cs="FZFSK"/>
      <w:color w:val="000000"/>
      <w:kern w:val="0"/>
      <w:sz w:val="24"/>
      <w:szCs w:val="24"/>
    </w:rPr>
  </w:style>
  <w:style w:type="paragraph" w:customStyle="1" w:styleId="CM1">
    <w:name w:val="CM1"/>
    <w:basedOn w:val="Default"/>
    <w:next w:val="Default"/>
    <w:qFormat/>
    <w:rsid w:val="00B73841"/>
    <w:rPr>
      <w:rFonts w:cs="Times New Roman"/>
      <w:color w:val="auto"/>
    </w:rPr>
  </w:style>
  <w:style w:type="paragraph" w:customStyle="1" w:styleId="CM61">
    <w:name w:val="CM61"/>
    <w:basedOn w:val="Default"/>
    <w:next w:val="Default"/>
    <w:qFormat/>
    <w:rsid w:val="00B73841"/>
    <w:rPr>
      <w:rFonts w:cs="Times New Roman"/>
      <w:color w:val="auto"/>
    </w:rPr>
  </w:style>
  <w:style w:type="paragraph" w:customStyle="1" w:styleId="CM62">
    <w:name w:val="CM62"/>
    <w:basedOn w:val="Default"/>
    <w:next w:val="Default"/>
    <w:qFormat/>
    <w:rsid w:val="00B73841"/>
    <w:rPr>
      <w:rFonts w:cs="Times New Roman"/>
      <w:color w:val="auto"/>
    </w:rPr>
  </w:style>
  <w:style w:type="paragraph" w:customStyle="1" w:styleId="CM2">
    <w:name w:val="CM2"/>
    <w:basedOn w:val="Default"/>
    <w:next w:val="Default"/>
    <w:qFormat/>
    <w:rsid w:val="00B73841"/>
    <w:rPr>
      <w:rFonts w:cs="Times New Roman"/>
      <w:color w:val="auto"/>
    </w:rPr>
  </w:style>
  <w:style w:type="paragraph" w:customStyle="1" w:styleId="CM63">
    <w:name w:val="CM63"/>
    <w:basedOn w:val="Default"/>
    <w:next w:val="Default"/>
    <w:qFormat/>
    <w:rsid w:val="00B73841"/>
    <w:rPr>
      <w:rFonts w:cs="Times New Roman"/>
      <w:color w:val="auto"/>
    </w:rPr>
  </w:style>
  <w:style w:type="paragraph" w:customStyle="1" w:styleId="CM3">
    <w:name w:val="CM3"/>
    <w:basedOn w:val="Default"/>
    <w:next w:val="Default"/>
    <w:uiPriority w:val="99"/>
    <w:qFormat/>
    <w:rsid w:val="00B73841"/>
    <w:pPr>
      <w:spacing w:line="391" w:lineRule="atLeast"/>
    </w:pPr>
    <w:rPr>
      <w:rFonts w:cs="Times New Roman"/>
      <w:color w:val="auto"/>
    </w:rPr>
  </w:style>
  <w:style w:type="paragraph" w:customStyle="1" w:styleId="CM4">
    <w:name w:val="CM4"/>
    <w:basedOn w:val="Default"/>
    <w:next w:val="Default"/>
    <w:qFormat/>
    <w:rsid w:val="00B73841"/>
    <w:pPr>
      <w:spacing w:line="391" w:lineRule="atLeast"/>
    </w:pPr>
    <w:rPr>
      <w:rFonts w:cs="Times New Roman"/>
      <w:color w:val="auto"/>
    </w:rPr>
  </w:style>
  <w:style w:type="paragraph" w:customStyle="1" w:styleId="CM64">
    <w:name w:val="CM64"/>
    <w:basedOn w:val="Default"/>
    <w:next w:val="Default"/>
    <w:qFormat/>
    <w:rsid w:val="00B73841"/>
    <w:rPr>
      <w:rFonts w:cs="Times New Roman"/>
      <w:color w:val="auto"/>
    </w:rPr>
  </w:style>
  <w:style w:type="paragraph" w:customStyle="1" w:styleId="CM65">
    <w:name w:val="CM65"/>
    <w:basedOn w:val="Default"/>
    <w:next w:val="Default"/>
    <w:qFormat/>
    <w:rsid w:val="00B73841"/>
    <w:rPr>
      <w:rFonts w:cs="Times New Roman"/>
      <w:color w:val="auto"/>
    </w:rPr>
  </w:style>
  <w:style w:type="paragraph" w:customStyle="1" w:styleId="CM5">
    <w:name w:val="CM5"/>
    <w:basedOn w:val="Default"/>
    <w:next w:val="Default"/>
    <w:qFormat/>
    <w:rsid w:val="00B73841"/>
    <w:rPr>
      <w:rFonts w:cs="Times New Roman"/>
      <w:color w:val="auto"/>
    </w:rPr>
  </w:style>
  <w:style w:type="paragraph" w:customStyle="1" w:styleId="CM6">
    <w:name w:val="CM6"/>
    <w:basedOn w:val="Default"/>
    <w:next w:val="Default"/>
    <w:qFormat/>
    <w:rsid w:val="00B73841"/>
    <w:rPr>
      <w:rFonts w:cs="Times New Roman"/>
      <w:color w:val="auto"/>
    </w:rPr>
  </w:style>
  <w:style w:type="paragraph" w:customStyle="1" w:styleId="CM7">
    <w:name w:val="CM7"/>
    <w:basedOn w:val="Default"/>
    <w:next w:val="Default"/>
    <w:qFormat/>
    <w:rsid w:val="00B73841"/>
    <w:pPr>
      <w:spacing w:line="391" w:lineRule="atLeast"/>
    </w:pPr>
    <w:rPr>
      <w:rFonts w:cs="Times New Roman"/>
      <w:color w:val="auto"/>
    </w:rPr>
  </w:style>
  <w:style w:type="paragraph" w:customStyle="1" w:styleId="CM9">
    <w:name w:val="CM9"/>
    <w:basedOn w:val="Default"/>
    <w:next w:val="Default"/>
    <w:qFormat/>
    <w:rsid w:val="00B73841"/>
    <w:pPr>
      <w:spacing w:line="391" w:lineRule="atLeast"/>
    </w:pPr>
    <w:rPr>
      <w:rFonts w:cs="Times New Roman"/>
      <w:color w:val="auto"/>
    </w:rPr>
  </w:style>
  <w:style w:type="paragraph" w:customStyle="1" w:styleId="CM10">
    <w:name w:val="CM10"/>
    <w:basedOn w:val="Default"/>
    <w:next w:val="Default"/>
    <w:qFormat/>
    <w:rsid w:val="00B73841"/>
    <w:pPr>
      <w:spacing w:line="391" w:lineRule="atLeast"/>
    </w:pPr>
    <w:rPr>
      <w:rFonts w:cs="Times New Roman"/>
      <w:color w:val="auto"/>
    </w:rPr>
  </w:style>
  <w:style w:type="paragraph" w:customStyle="1" w:styleId="CM11">
    <w:name w:val="CM11"/>
    <w:basedOn w:val="Default"/>
    <w:next w:val="Default"/>
    <w:qFormat/>
    <w:rsid w:val="00B73841"/>
    <w:pPr>
      <w:spacing w:line="338" w:lineRule="atLeast"/>
    </w:pPr>
    <w:rPr>
      <w:rFonts w:cs="Times New Roman"/>
      <w:color w:val="auto"/>
    </w:rPr>
  </w:style>
  <w:style w:type="paragraph" w:customStyle="1" w:styleId="CM8">
    <w:name w:val="CM8"/>
    <w:basedOn w:val="Default"/>
    <w:next w:val="Default"/>
    <w:qFormat/>
    <w:rsid w:val="00B73841"/>
    <w:pPr>
      <w:spacing w:line="391" w:lineRule="atLeast"/>
    </w:pPr>
    <w:rPr>
      <w:rFonts w:cs="Times New Roman"/>
      <w:color w:val="auto"/>
    </w:rPr>
  </w:style>
  <w:style w:type="paragraph" w:customStyle="1" w:styleId="CM12">
    <w:name w:val="CM12"/>
    <w:basedOn w:val="Default"/>
    <w:next w:val="Default"/>
    <w:qFormat/>
    <w:rsid w:val="00B73841"/>
    <w:rPr>
      <w:rFonts w:cs="Times New Roman"/>
      <w:color w:val="auto"/>
    </w:rPr>
  </w:style>
  <w:style w:type="paragraph" w:customStyle="1" w:styleId="CM13">
    <w:name w:val="CM13"/>
    <w:basedOn w:val="Default"/>
    <w:next w:val="Default"/>
    <w:qFormat/>
    <w:rsid w:val="00B73841"/>
    <w:rPr>
      <w:rFonts w:cs="Times New Roman"/>
      <w:color w:val="auto"/>
    </w:rPr>
  </w:style>
  <w:style w:type="paragraph" w:customStyle="1" w:styleId="CM14">
    <w:name w:val="CM14"/>
    <w:basedOn w:val="Default"/>
    <w:next w:val="Default"/>
    <w:qFormat/>
    <w:rsid w:val="00B73841"/>
    <w:rPr>
      <w:rFonts w:cs="Times New Roman"/>
      <w:color w:val="auto"/>
    </w:rPr>
  </w:style>
  <w:style w:type="paragraph" w:customStyle="1" w:styleId="CM15">
    <w:name w:val="CM15"/>
    <w:basedOn w:val="Default"/>
    <w:next w:val="Default"/>
    <w:qFormat/>
    <w:rsid w:val="00B73841"/>
    <w:rPr>
      <w:rFonts w:cs="Times New Roman"/>
      <w:color w:val="auto"/>
    </w:rPr>
  </w:style>
  <w:style w:type="paragraph" w:customStyle="1" w:styleId="CM16">
    <w:name w:val="CM16"/>
    <w:basedOn w:val="Default"/>
    <w:next w:val="Default"/>
    <w:qFormat/>
    <w:rsid w:val="00B73841"/>
    <w:pPr>
      <w:spacing w:line="391" w:lineRule="atLeast"/>
    </w:pPr>
    <w:rPr>
      <w:rFonts w:cs="Times New Roman"/>
      <w:color w:val="auto"/>
    </w:rPr>
  </w:style>
  <w:style w:type="paragraph" w:customStyle="1" w:styleId="CM17">
    <w:name w:val="CM17"/>
    <w:basedOn w:val="Default"/>
    <w:next w:val="Default"/>
    <w:qFormat/>
    <w:rsid w:val="00B73841"/>
    <w:pPr>
      <w:spacing w:line="391" w:lineRule="atLeast"/>
    </w:pPr>
    <w:rPr>
      <w:rFonts w:cs="Times New Roman"/>
      <w:color w:val="auto"/>
    </w:rPr>
  </w:style>
  <w:style w:type="paragraph" w:customStyle="1" w:styleId="CM18">
    <w:name w:val="CM18"/>
    <w:basedOn w:val="Default"/>
    <w:next w:val="Default"/>
    <w:qFormat/>
    <w:rsid w:val="00B73841"/>
    <w:pPr>
      <w:spacing w:line="388" w:lineRule="atLeast"/>
    </w:pPr>
    <w:rPr>
      <w:rFonts w:cs="Times New Roman"/>
      <w:color w:val="auto"/>
    </w:rPr>
  </w:style>
  <w:style w:type="paragraph" w:customStyle="1" w:styleId="CM19">
    <w:name w:val="CM19"/>
    <w:basedOn w:val="Default"/>
    <w:next w:val="Default"/>
    <w:qFormat/>
    <w:rsid w:val="00B73841"/>
    <w:pPr>
      <w:spacing w:line="338" w:lineRule="atLeast"/>
    </w:pPr>
    <w:rPr>
      <w:rFonts w:cs="Times New Roman"/>
      <w:color w:val="auto"/>
    </w:rPr>
  </w:style>
  <w:style w:type="paragraph" w:customStyle="1" w:styleId="CM66">
    <w:name w:val="CM66"/>
    <w:basedOn w:val="Default"/>
    <w:next w:val="Default"/>
    <w:qFormat/>
    <w:rsid w:val="00B73841"/>
    <w:rPr>
      <w:rFonts w:cs="Times New Roman"/>
      <w:color w:val="auto"/>
    </w:rPr>
  </w:style>
  <w:style w:type="paragraph" w:customStyle="1" w:styleId="CM21">
    <w:name w:val="CM21"/>
    <w:basedOn w:val="Default"/>
    <w:next w:val="Default"/>
    <w:qFormat/>
    <w:rsid w:val="00B73841"/>
    <w:pPr>
      <w:spacing w:line="391" w:lineRule="atLeast"/>
    </w:pPr>
    <w:rPr>
      <w:rFonts w:cs="Times New Roman"/>
      <w:color w:val="auto"/>
    </w:rPr>
  </w:style>
  <w:style w:type="paragraph" w:customStyle="1" w:styleId="CM22">
    <w:name w:val="CM22"/>
    <w:basedOn w:val="Default"/>
    <w:next w:val="Default"/>
    <w:qFormat/>
    <w:rsid w:val="00B73841"/>
    <w:pPr>
      <w:spacing w:line="391" w:lineRule="atLeast"/>
    </w:pPr>
    <w:rPr>
      <w:rFonts w:cs="Times New Roman"/>
      <w:color w:val="auto"/>
    </w:rPr>
  </w:style>
  <w:style w:type="paragraph" w:customStyle="1" w:styleId="CM23">
    <w:name w:val="CM23"/>
    <w:basedOn w:val="Default"/>
    <w:next w:val="Default"/>
    <w:qFormat/>
    <w:rsid w:val="00B73841"/>
    <w:pPr>
      <w:spacing w:line="363" w:lineRule="atLeast"/>
    </w:pPr>
    <w:rPr>
      <w:rFonts w:cs="Times New Roman"/>
      <w:color w:val="auto"/>
    </w:rPr>
  </w:style>
  <w:style w:type="paragraph" w:customStyle="1" w:styleId="CM24">
    <w:name w:val="CM24"/>
    <w:basedOn w:val="Default"/>
    <w:next w:val="Default"/>
    <w:qFormat/>
    <w:rsid w:val="00B73841"/>
    <w:pPr>
      <w:spacing w:line="363" w:lineRule="atLeast"/>
    </w:pPr>
    <w:rPr>
      <w:rFonts w:cs="Times New Roman"/>
      <w:color w:val="auto"/>
    </w:rPr>
  </w:style>
  <w:style w:type="paragraph" w:customStyle="1" w:styleId="CM67">
    <w:name w:val="CM67"/>
    <w:basedOn w:val="Default"/>
    <w:next w:val="Default"/>
    <w:qFormat/>
    <w:rsid w:val="00B73841"/>
    <w:rPr>
      <w:rFonts w:cs="Times New Roman"/>
      <w:color w:val="auto"/>
    </w:rPr>
  </w:style>
  <w:style w:type="paragraph" w:customStyle="1" w:styleId="CM25">
    <w:name w:val="CM25"/>
    <w:basedOn w:val="Default"/>
    <w:next w:val="Default"/>
    <w:qFormat/>
    <w:rsid w:val="00B73841"/>
    <w:rPr>
      <w:rFonts w:cs="Times New Roman"/>
      <w:color w:val="auto"/>
    </w:rPr>
  </w:style>
  <w:style w:type="paragraph" w:customStyle="1" w:styleId="CM26">
    <w:name w:val="CM26"/>
    <w:basedOn w:val="Default"/>
    <w:next w:val="Default"/>
    <w:qFormat/>
    <w:rsid w:val="00B73841"/>
    <w:pPr>
      <w:spacing w:line="378" w:lineRule="atLeast"/>
    </w:pPr>
    <w:rPr>
      <w:rFonts w:cs="Times New Roman"/>
      <w:color w:val="auto"/>
    </w:rPr>
  </w:style>
  <w:style w:type="paragraph" w:customStyle="1" w:styleId="CM27">
    <w:name w:val="CM27"/>
    <w:basedOn w:val="Default"/>
    <w:next w:val="Default"/>
    <w:qFormat/>
    <w:rsid w:val="00B73841"/>
    <w:pPr>
      <w:spacing w:line="363" w:lineRule="atLeast"/>
    </w:pPr>
    <w:rPr>
      <w:rFonts w:cs="Times New Roman"/>
      <w:color w:val="auto"/>
    </w:rPr>
  </w:style>
  <w:style w:type="paragraph" w:customStyle="1" w:styleId="CM28">
    <w:name w:val="CM28"/>
    <w:basedOn w:val="Default"/>
    <w:next w:val="Default"/>
    <w:qFormat/>
    <w:rsid w:val="00B73841"/>
    <w:pPr>
      <w:spacing w:line="366" w:lineRule="atLeast"/>
    </w:pPr>
    <w:rPr>
      <w:rFonts w:cs="Times New Roman"/>
      <w:color w:val="auto"/>
    </w:rPr>
  </w:style>
  <w:style w:type="paragraph" w:customStyle="1" w:styleId="CM42">
    <w:name w:val="CM42"/>
    <w:basedOn w:val="Default"/>
    <w:next w:val="Default"/>
    <w:qFormat/>
    <w:rsid w:val="00B73841"/>
    <w:pPr>
      <w:spacing w:line="338" w:lineRule="atLeast"/>
    </w:pPr>
    <w:rPr>
      <w:rFonts w:cs="Times New Roman"/>
      <w:color w:val="auto"/>
    </w:rPr>
  </w:style>
  <w:style w:type="paragraph" w:customStyle="1" w:styleId="CM29">
    <w:name w:val="CM29"/>
    <w:basedOn w:val="Default"/>
    <w:next w:val="Default"/>
    <w:qFormat/>
    <w:rsid w:val="00B73841"/>
    <w:pPr>
      <w:spacing w:line="391" w:lineRule="atLeast"/>
    </w:pPr>
    <w:rPr>
      <w:rFonts w:cs="Times New Roman"/>
      <w:color w:val="auto"/>
    </w:rPr>
  </w:style>
  <w:style w:type="paragraph" w:customStyle="1" w:styleId="CM34">
    <w:name w:val="CM34"/>
    <w:basedOn w:val="Default"/>
    <w:next w:val="Default"/>
    <w:qFormat/>
    <w:rsid w:val="00B73841"/>
    <w:rPr>
      <w:rFonts w:cs="Times New Roman"/>
      <w:color w:val="auto"/>
    </w:rPr>
  </w:style>
  <w:style w:type="paragraph" w:customStyle="1" w:styleId="CM36">
    <w:name w:val="CM36"/>
    <w:basedOn w:val="Default"/>
    <w:next w:val="Default"/>
    <w:qFormat/>
    <w:rsid w:val="00B73841"/>
    <w:rPr>
      <w:rFonts w:cs="Times New Roman"/>
      <w:color w:val="auto"/>
    </w:rPr>
  </w:style>
  <w:style w:type="paragraph" w:customStyle="1" w:styleId="CM38">
    <w:name w:val="CM38"/>
    <w:basedOn w:val="Default"/>
    <w:next w:val="Default"/>
    <w:qFormat/>
    <w:rsid w:val="00B73841"/>
    <w:rPr>
      <w:rFonts w:cs="Times New Roman"/>
      <w:color w:val="auto"/>
    </w:rPr>
  </w:style>
  <w:style w:type="paragraph" w:customStyle="1" w:styleId="CM39">
    <w:name w:val="CM39"/>
    <w:basedOn w:val="Default"/>
    <w:next w:val="Default"/>
    <w:qFormat/>
    <w:rsid w:val="00B73841"/>
    <w:rPr>
      <w:rFonts w:cs="Times New Roman"/>
      <w:color w:val="auto"/>
    </w:rPr>
  </w:style>
  <w:style w:type="paragraph" w:customStyle="1" w:styleId="CM40">
    <w:name w:val="CM40"/>
    <w:basedOn w:val="Default"/>
    <w:next w:val="Default"/>
    <w:qFormat/>
    <w:rsid w:val="00B73841"/>
    <w:pPr>
      <w:spacing w:line="338" w:lineRule="atLeast"/>
    </w:pPr>
    <w:rPr>
      <w:rFonts w:cs="Times New Roman"/>
      <w:color w:val="auto"/>
    </w:rPr>
  </w:style>
  <w:style w:type="paragraph" w:customStyle="1" w:styleId="CM41">
    <w:name w:val="CM41"/>
    <w:basedOn w:val="Default"/>
    <w:next w:val="Default"/>
    <w:qFormat/>
    <w:rsid w:val="00B73841"/>
    <w:pPr>
      <w:spacing w:line="363" w:lineRule="atLeast"/>
    </w:pPr>
    <w:rPr>
      <w:rFonts w:cs="Times New Roman"/>
      <w:color w:val="auto"/>
    </w:rPr>
  </w:style>
  <w:style w:type="paragraph" w:customStyle="1" w:styleId="CM43">
    <w:name w:val="CM43"/>
    <w:basedOn w:val="Default"/>
    <w:next w:val="Default"/>
    <w:qFormat/>
    <w:rsid w:val="00B73841"/>
    <w:pPr>
      <w:spacing w:line="363" w:lineRule="atLeast"/>
    </w:pPr>
    <w:rPr>
      <w:rFonts w:cs="Times New Roman"/>
      <w:color w:val="auto"/>
    </w:rPr>
  </w:style>
  <w:style w:type="paragraph" w:customStyle="1" w:styleId="CM44">
    <w:name w:val="CM44"/>
    <w:basedOn w:val="Default"/>
    <w:next w:val="Default"/>
    <w:qFormat/>
    <w:rsid w:val="00B73841"/>
    <w:pPr>
      <w:spacing w:line="391" w:lineRule="atLeast"/>
    </w:pPr>
    <w:rPr>
      <w:rFonts w:cs="Times New Roman"/>
      <w:color w:val="auto"/>
    </w:rPr>
  </w:style>
  <w:style w:type="paragraph" w:customStyle="1" w:styleId="CM69">
    <w:name w:val="CM69"/>
    <w:basedOn w:val="Default"/>
    <w:next w:val="Default"/>
    <w:qFormat/>
    <w:rsid w:val="00B73841"/>
    <w:rPr>
      <w:rFonts w:cs="Times New Roman"/>
      <w:color w:val="auto"/>
    </w:rPr>
  </w:style>
  <w:style w:type="paragraph" w:customStyle="1" w:styleId="CM70">
    <w:name w:val="CM70"/>
    <w:basedOn w:val="Default"/>
    <w:next w:val="Default"/>
    <w:qFormat/>
    <w:rsid w:val="00B73841"/>
    <w:rPr>
      <w:rFonts w:cs="Times New Roman"/>
      <w:color w:val="auto"/>
    </w:rPr>
  </w:style>
  <w:style w:type="paragraph" w:customStyle="1" w:styleId="CM46">
    <w:name w:val="CM46"/>
    <w:basedOn w:val="Default"/>
    <w:next w:val="Default"/>
    <w:qFormat/>
    <w:rsid w:val="00B73841"/>
    <w:pPr>
      <w:spacing w:line="338" w:lineRule="atLeast"/>
    </w:pPr>
    <w:rPr>
      <w:rFonts w:cs="Times New Roman"/>
      <w:color w:val="auto"/>
    </w:rPr>
  </w:style>
  <w:style w:type="paragraph" w:customStyle="1" w:styleId="CM47">
    <w:name w:val="CM47"/>
    <w:basedOn w:val="Default"/>
    <w:next w:val="Default"/>
    <w:qFormat/>
    <w:rsid w:val="00B73841"/>
    <w:rPr>
      <w:rFonts w:cs="Times New Roman"/>
      <w:color w:val="auto"/>
    </w:rPr>
  </w:style>
  <w:style w:type="paragraph" w:customStyle="1" w:styleId="CM68">
    <w:name w:val="CM68"/>
    <w:basedOn w:val="Default"/>
    <w:next w:val="Default"/>
    <w:qFormat/>
    <w:rsid w:val="00B73841"/>
    <w:rPr>
      <w:rFonts w:cs="Times New Roman"/>
      <w:color w:val="auto"/>
    </w:rPr>
  </w:style>
  <w:style w:type="paragraph" w:customStyle="1" w:styleId="CM48">
    <w:name w:val="CM48"/>
    <w:basedOn w:val="Default"/>
    <w:next w:val="Default"/>
    <w:qFormat/>
    <w:rsid w:val="00B73841"/>
    <w:pPr>
      <w:spacing w:line="511" w:lineRule="atLeast"/>
    </w:pPr>
    <w:rPr>
      <w:rFonts w:cs="Times New Roman"/>
      <w:color w:val="auto"/>
    </w:rPr>
  </w:style>
  <w:style w:type="paragraph" w:customStyle="1" w:styleId="CM71">
    <w:name w:val="CM71"/>
    <w:basedOn w:val="Default"/>
    <w:next w:val="Default"/>
    <w:qFormat/>
    <w:rsid w:val="00B73841"/>
    <w:rPr>
      <w:rFonts w:cs="Times New Roman"/>
      <w:color w:val="auto"/>
    </w:rPr>
  </w:style>
  <w:style w:type="paragraph" w:customStyle="1" w:styleId="CM50">
    <w:name w:val="CM50"/>
    <w:basedOn w:val="Default"/>
    <w:next w:val="Default"/>
    <w:qFormat/>
    <w:rsid w:val="00B73841"/>
    <w:pPr>
      <w:spacing w:line="338" w:lineRule="atLeast"/>
    </w:pPr>
    <w:rPr>
      <w:rFonts w:cs="Times New Roman"/>
      <w:color w:val="auto"/>
    </w:rPr>
  </w:style>
  <w:style w:type="paragraph" w:customStyle="1" w:styleId="CM72">
    <w:name w:val="CM72"/>
    <w:basedOn w:val="Default"/>
    <w:next w:val="Default"/>
    <w:qFormat/>
    <w:rsid w:val="00B73841"/>
    <w:rPr>
      <w:rFonts w:cs="Times New Roman"/>
      <w:color w:val="auto"/>
    </w:rPr>
  </w:style>
  <w:style w:type="paragraph" w:customStyle="1" w:styleId="CM51">
    <w:name w:val="CM51"/>
    <w:basedOn w:val="Default"/>
    <w:next w:val="Default"/>
    <w:qFormat/>
    <w:rsid w:val="00B73841"/>
    <w:rPr>
      <w:rFonts w:cs="Times New Roman"/>
      <w:color w:val="auto"/>
    </w:rPr>
  </w:style>
  <w:style w:type="paragraph" w:customStyle="1" w:styleId="CM52">
    <w:name w:val="CM52"/>
    <w:basedOn w:val="Default"/>
    <w:next w:val="Default"/>
    <w:qFormat/>
    <w:rsid w:val="00B73841"/>
    <w:pPr>
      <w:spacing w:line="338" w:lineRule="atLeast"/>
    </w:pPr>
    <w:rPr>
      <w:rFonts w:cs="Times New Roman"/>
      <w:color w:val="auto"/>
    </w:rPr>
  </w:style>
  <w:style w:type="paragraph" w:customStyle="1" w:styleId="CM53">
    <w:name w:val="CM53"/>
    <w:basedOn w:val="Default"/>
    <w:next w:val="Default"/>
    <w:qFormat/>
    <w:rsid w:val="00B73841"/>
    <w:pPr>
      <w:spacing w:line="391" w:lineRule="atLeast"/>
    </w:pPr>
    <w:rPr>
      <w:rFonts w:cs="Times New Roman"/>
      <w:color w:val="auto"/>
    </w:rPr>
  </w:style>
  <w:style w:type="paragraph" w:customStyle="1" w:styleId="CM54">
    <w:name w:val="CM54"/>
    <w:basedOn w:val="Default"/>
    <w:next w:val="Default"/>
    <w:qFormat/>
    <w:rsid w:val="00B73841"/>
    <w:pPr>
      <w:spacing w:line="373" w:lineRule="atLeast"/>
    </w:pPr>
    <w:rPr>
      <w:rFonts w:cs="Times New Roman"/>
      <w:color w:val="auto"/>
    </w:rPr>
  </w:style>
  <w:style w:type="paragraph" w:customStyle="1" w:styleId="CM73">
    <w:name w:val="CM73"/>
    <w:basedOn w:val="Default"/>
    <w:next w:val="Default"/>
    <w:qFormat/>
    <w:rsid w:val="00B73841"/>
    <w:rPr>
      <w:rFonts w:cs="Times New Roman"/>
      <w:color w:val="auto"/>
    </w:rPr>
  </w:style>
  <w:style w:type="paragraph" w:customStyle="1" w:styleId="CM56">
    <w:name w:val="CM56"/>
    <w:basedOn w:val="Default"/>
    <w:next w:val="Default"/>
    <w:qFormat/>
    <w:rsid w:val="00B73841"/>
    <w:pPr>
      <w:spacing w:line="338" w:lineRule="atLeast"/>
    </w:pPr>
    <w:rPr>
      <w:rFonts w:cs="Times New Roman"/>
      <w:color w:val="auto"/>
    </w:rPr>
  </w:style>
  <w:style w:type="paragraph" w:customStyle="1" w:styleId="CM58">
    <w:name w:val="CM58"/>
    <w:basedOn w:val="Default"/>
    <w:next w:val="Default"/>
    <w:qFormat/>
    <w:rsid w:val="00B73841"/>
    <w:pPr>
      <w:spacing w:line="373" w:lineRule="atLeast"/>
    </w:pPr>
    <w:rPr>
      <w:rFonts w:cs="Times New Roman"/>
      <w:color w:val="auto"/>
    </w:rPr>
  </w:style>
  <w:style w:type="paragraph" w:customStyle="1" w:styleId="CM74">
    <w:name w:val="CM74"/>
    <w:basedOn w:val="Default"/>
    <w:next w:val="Default"/>
    <w:qFormat/>
    <w:rsid w:val="00B73841"/>
    <w:rPr>
      <w:rFonts w:cs="Times New Roman"/>
      <w:color w:val="auto"/>
    </w:rPr>
  </w:style>
  <w:style w:type="paragraph" w:customStyle="1" w:styleId="msonormal0">
    <w:name w:val="msonormal"/>
    <w:basedOn w:val="a"/>
    <w:qFormat/>
    <w:rsid w:val="00B73841"/>
    <w:pPr>
      <w:widowControl/>
      <w:autoSpaceDE/>
      <w:autoSpaceDN/>
      <w:spacing w:before="100" w:beforeAutospacing="1" w:after="100" w:afterAutospacing="1"/>
    </w:pPr>
    <w:rPr>
      <w:sz w:val="24"/>
      <w:szCs w:val="24"/>
      <w:lang w:val="en-US" w:bidi="ar-SA"/>
    </w:rPr>
  </w:style>
  <w:style w:type="paragraph" w:customStyle="1" w:styleId="font5">
    <w:name w:val="font5"/>
    <w:basedOn w:val="a"/>
    <w:qFormat/>
    <w:rsid w:val="00B73841"/>
    <w:pPr>
      <w:widowControl/>
      <w:autoSpaceDE/>
      <w:autoSpaceDN/>
      <w:spacing w:before="100" w:beforeAutospacing="1" w:after="100" w:afterAutospacing="1"/>
    </w:pPr>
    <w:rPr>
      <w:rFonts w:ascii="Arial" w:hAnsi="Arial" w:cs="Arial"/>
      <w:color w:val="000000"/>
      <w:sz w:val="24"/>
      <w:szCs w:val="24"/>
      <w:lang w:val="en-US" w:bidi="ar-SA"/>
    </w:rPr>
  </w:style>
  <w:style w:type="paragraph" w:customStyle="1" w:styleId="font6">
    <w:name w:val="font6"/>
    <w:basedOn w:val="a"/>
    <w:qFormat/>
    <w:rsid w:val="00B73841"/>
    <w:pPr>
      <w:widowControl/>
      <w:autoSpaceDE/>
      <w:autoSpaceDN/>
      <w:spacing w:before="100" w:beforeAutospacing="1" w:after="100" w:afterAutospacing="1"/>
    </w:pPr>
    <w:rPr>
      <w:sz w:val="18"/>
      <w:szCs w:val="18"/>
      <w:lang w:val="en-US" w:bidi="ar-SA"/>
    </w:rPr>
  </w:style>
  <w:style w:type="paragraph" w:customStyle="1" w:styleId="font7">
    <w:name w:val="font7"/>
    <w:basedOn w:val="a"/>
    <w:qFormat/>
    <w:rsid w:val="00B73841"/>
    <w:pPr>
      <w:widowControl/>
      <w:autoSpaceDE/>
      <w:autoSpaceDN/>
      <w:spacing w:before="100" w:beforeAutospacing="1" w:after="100" w:afterAutospacing="1"/>
    </w:pPr>
    <w:rPr>
      <w:rFonts w:ascii="Arial" w:hAnsi="Arial" w:cs="Arial"/>
      <w:color w:val="000000"/>
      <w:sz w:val="18"/>
      <w:szCs w:val="18"/>
      <w:lang w:val="en-US" w:bidi="ar-SA"/>
    </w:rPr>
  </w:style>
  <w:style w:type="paragraph" w:customStyle="1" w:styleId="font8">
    <w:name w:val="font8"/>
    <w:basedOn w:val="a"/>
    <w:qFormat/>
    <w:rsid w:val="00B73841"/>
    <w:pPr>
      <w:widowControl/>
      <w:autoSpaceDE/>
      <w:autoSpaceDN/>
      <w:spacing w:before="100" w:beforeAutospacing="1" w:after="100" w:afterAutospacing="1"/>
    </w:pPr>
    <w:rPr>
      <w:color w:val="000000"/>
      <w:sz w:val="18"/>
      <w:szCs w:val="18"/>
      <w:lang w:val="en-US" w:bidi="ar-SA"/>
    </w:rPr>
  </w:style>
  <w:style w:type="paragraph" w:customStyle="1" w:styleId="font9">
    <w:name w:val="font9"/>
    <w:basedOn w:val="a"/>
    <w:qFormat/>
    <w:rsid w:val="00B73841"/>
    <w:pPr>
      <w:widowControl/>
      <w:autoSpaceDE/>
      <w:autoSpaceDN/>
      <w:spacing w:before="100" w:beforeAutospacing="1" w:after="100" w:afterAutospacing="1"/>
    </w:pPr>
    <w:rPr>
      <w:color w:val="000000"/>
      <w:sz w:val="24"/>
      <w:szCs w:val="24"/>
      <w:lang w:val="en-US" w:bidi="ar-SA"/>
    </w:rPr>
  </w:style>
  <w:style w:type="paragraph" w:customStyle="1" w:styleId="xl70">
    <w:name w:val="xl70"/>
    <w:basedOn w:val="a"/>
    <w:qFormat/>
    <w:rsid w:val="00B73841"/>
    <w:pPr>
      <w:widowControl/>
      <w:autoSpaceDE/>
      <w:autoSpaceDN/>
      <w:spacing w:before="100" w:beforeAutospacing="1" w:after="100" w:afterAutospacing="1"/>
    </w:pPr>
    <w:rPr>
      <w:sz w:val="24"/>
      <w:szCs w:val="24"/>
      <w:lang w:val="en-US" w:bidi="ar-SA"/>
    </w:rPr>
  </w:style>
  <w:style w:type="paragraph" w:customStyle="1" w:styleId="xl71">
    <w:name w:val="xl71"/>
    <w:basedOn w:val="a"/>
    <w:qFormat/>
    <w:rsid w:val="00B73841"/>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b/>
      <w:bCs/>
      <w:color w:val="000000"/>
      <w:sz w:val="18"/>
      <w:szCs w:val="18"/>
      <w:lang w:val="en-US" w:bidi="ar-SA"/>
    </w:rPr>
  </w:style>
  <w:style w:type="paragraph" w:customStyle="1" w:styleId="xl72">
    <w:name w:val="xl72"/>
    <w:basedOn w:val="a"/>
    <w:qFormat/>
    <w:rsid w:val="00B73841"/>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73">
    <w:name w:val="xl73"/>
    <w:basedOn w:val="a"/>
    <w:qFormat/>
    <w:rsid w:val="00B73841"/>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18"/>
      <w:szCs w:val="18"/>
      <w:lang w:val="en-US" w:bidi="ar-SA"/>
    </w:rPr>
  </w:style>
  <w:style w:type="paragraph" w:customStyle="1" w:styleId="xl74">
    <w:name w:val="xl74"/>
    <w:basedOn w:val="a"/>
    <w:qFormat/>
    <w:rsid w:val="00B73841"/>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75">
    <w:name w:val="xl75"/>
    <w:basedOn w:val="a"/>
    <w:qFormat/>
    <w:rsid w:val="00B73841"/>
    <w:pPr>
      <w:widowControl/>
      <w:pBdr>
        <w:top w:val="single" w:sz="8" w:space="0" w:color="auto"/>
        <w:left w:val="single" w:sz="8" w:space="0" w:color="auto"/>
        <w:bottom w:val="single" w:sz="8" w:space="0" w:color="auto"/>
        <w:right w:val="single" w:sz="8" w:space="0" w:color="auto"/>
      </w:pBdr>
      <w:shd w:val="clear" w:color="000000" w:fill="FFFF00"/>
      <w:autoSpaceDE/>
      <w:autoSpaceDN/>
      <w:spacing w:before="100" w:beforeAutospacing="1" w:after="100" w:afterAutospacing="1"/>
      <w:jc w:val="center"/>
    </w:pPr>
    <w:rPr>
      <w:color w:val="000000"/>
      <w:sz w:val="18"/>
      <w:szCs w:val="18"/>
      <w:lang w:val="en-US" w:bidi="ar-SA"/>
    </w:rPr>
  </w:style>
  <w:style w:type="paragraph" w:customStyle="1" w:styleId="xl76">
    <w:name w:val="xl76"/>
    <w:basedOn w:val="a"/>
    <w:qFormat/>
    <w:rsid w:val="00B73841"/>
    <w:pPr>
      <w:widowControl/>
      <w:pBdr>
        <w:top w:val="single" w:sz="4" w:space="0" w:color="auto"/>
        <w:bottom w:val="single" w:sz="4" w:space="0" w:color="auto"/>
        <w:right w:val="single" w:sz="4" w:space="0" w:color="auto"/>
      </w:pBdr>
      <w:shd w:val="clear" w:color="000000" w:fill="FFFF00"/>
      <w:autoSpaceDE/>
      <w:autoSpaceDN/>
      <w:spacing w:before="100" w:beforeAutospacing="1" w:after="100" w:afterAutospacing="1"/>
      <w:jc w:val="center"/>
    </w:pPr>
    <w:rPr>
      <w:rFonts w:ascii="Arial" w:hAnsi="Arial" w:cs="Arial"/>
      <w:sz w:val="24"/>
      <w:szCs w:val="24"/>
      <w:lang w:val="en-US" w:bidi="ar-SA"/>
    </w:rPr>
  </w:style>
  <w:style w:type="paragraph" w:customStyle="1" w:styleId="xl77">
    <w:name w:val="xl77"/>
    <w:basedOn w:val="a"/>
    <w:qFormat/>
    <w:rsid w:val="00B73841"/>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78">
    <w:name w:val="xl78"/>
    <w:basedOn w:val="a"/>
    <w:qFormat/>
    <w:rsid w:val="00B73841"/>
    <w:pPr>
      <w:widowControl/>
      <w:pBdr>
        <w:top w:val="single" w:sz="4" w:space="0" w:color="auto"/>
        <w:left w:val="single" w:sz="4" w:space="0" w:color="auto"/>
        <w:right w:val="single" w:sz="4" w:space="0" w:color="auto"/>
      </w:pBdr>
      <w:autoSpaceDE/>
      <w:autoSpaceDN/>
      <w:spacing w:before="100" w:beforeAutospacing="1" w:after="100" w:afterAutospacing="1"/>
      <w:jc w:val="center"/>
    </w:pPr>
    <w:rPr>
      <w:color w:val="000000"/>
      <w:sz w:val="18"/>
      <w:szCs w:val="18"/>
      <w:lang w:val="en-US" w:bidi="ar-SA"/>
    </w:rPr>
  </w:style>
  <w:style w:type="paragraph" w:customStyle="1" w:styleId="xl79">
    <w:name w:val="xl79"/>
    <w:basedOn w:val="a"/>
    <w:qFormat/>
    <w:rsid w:val="00B73841"/>
    <w:pPr>
      <w:widowControl/>
      <w:pBdr>
        <w:left w:val="single" w:sz="4" w:space="0" w:color="auto"/>
        <w:right w:val="single" w:sz="4" w:space="0" w:color="auto"/>
      </w:pBdr>
      <w:autoSpaceDE/>
      <w:autoSpaceDN/>
      <w:spacing w:before="100" w:beforeAutospacing="1" w:after="100" w:afterAutospacing="1"/>
      <w:jc w:val="center"/>
    </w:pPr>
    <w:rPr>
      <w:color w:val="000000"/>
      <w:sz w:val="18"/>
      <w:szCs w:val="18"/>
      <w:lang w:val="en-US" w:bidi="ar-SA"/>
    </w:rPr>
  </w:style>
  <w:style w:type="paragraph" w:customStyle="1" w:styleId="xl80">
    <w:name w:val="xl80"/>
    <w:basedOn w:val="a"/>
    <w:qFormat/>
    <w:rsid w:val="00B73841"/>
    <w:pPr>
      <w:widowControl/>
      <w:pBdr>
        <w:left w:val="single" w:sz="4" w:space="0" w:color="auto"/>
        <w:bottom w:val="single" w:sz="4" w:space="0" w:color="auto"/>
        <w:right w:val="single" w:sz="4" w:space="0" w:color="auto"/>
      </w:pBdr>
      <w:autoSpaceDE/>
      <w:autoSpaceDN/>
      <w:spacing w:before="100" w:beforeAutospacing="1" w:after="100" w:afterAutospacing="1"/>
      <w:jc w:val="center"/>
    </w:pPr>
    <w:rPr>
      <w:color w:val="000000"/>
      <w:sz w:val="18"/>
      <w:szCs w:val="18"/>
      <w:lang w:val="en-US" w:bidi="ar-SA"/>
    </w:rPr>
  </w:style>
  <w:style w:type="paragraph" w:customStyle="1" w:styleId="xl81">
    <w:name w:val="xl81"/>
    <w:basedOn w:val="a"/>
    <w:qFormat/>
    <w:rsid w:val="00B73841"/>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82">
    <w:name w:val="xl82"/>
    <w:basedOn w:val="a"/>
    <w:qFormat/>
    <w:rsid w:val="00B73841"/>
    <w:pPr>
      <w:widowControl/>
      <w:pBdr>
        <w:top w:val="single" w:sz="4" w:space="0" w:color="auto"/>
        <w:bottom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83">
    <w:name w:val="xl83"/>
    <w:basedOn w:val="a"/>
    <w:qFormat/>
    <w:rsid w:val="00B73841"/>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84">
    <w:name w:val="xl84"/>
    <w:basedOn w:val="a"/>
    <w:qFormat/>
    <w:rsid w:val="00B73841"/>
    <w:pPr>
      <w:widowControl/>
      <w:pBdr>
        <w:top w:val="single" w:sz="4" w:space="0" w:color="auto"/>
        <w:bottom w:val="single" w:sz="4" w:space="0" w:color="auto"/>
      </w:pBdr>
      <w:shd w:val="clear" w:color="000000" w:fill="FFFF00"/>
      <w:autoSpaceDE/>
      <w:autoSpaceDN/>
      <w:spacing w:before="100" w:beforeAutospacing="1" w:after="100" w:afterAutospacing="1"/>
      <w:jc w:val="center"/>
    </w:pPr>
    <w:rPr>
      <w:rFonts w:ascii="Arial" w:hAnsi="Arial" w:cs="Arial"/>
      <w:sz w:val="24"/>
      <w:szCs w:val="24"/>
      <w:lang w:val="en-US" w:bidi="ar-SA"/>
    </w:rPr>
  </w:style>
  <w:style w:type="paragraph" w:customStyle="1" w:styleId="xl85">
    <w:name w:val="xl85"/>
    <w:basedOn w:val="a"/>
    <w:qFormat/>
    <w:rsid w:val="00B73841"/>
    <w:pPr>
      <w:widowControl/>
      <w:pBdr>
        <w:top w:val="single" w:sz="4" w:space="0" w:color="auto"/>
        <w:lef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86">
    <w:name w:val="xl86"/>
    <w:basedOn w:val="a"/>
    <w:qFormat/>
    <w:rsid w:val="00B73841"/>
    <w:pPr>
      <w:widowControl/>
      <w:pBdr>
        <w:top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87">
    <w:name w:val="xl87"/>
    <w:basedOn w:val="a"/>
    <w:qFormat/>
    <w:rsid w:val="00B73841"/>
    <w:pPr>
      <w:widowControl/>
      <w:pBdr>
        <w:lef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88">
    <w:name w:val="xl88"/>
    <w:basedOn w:val="a"/>
    <w:qFormat/>
    <w:rsid w:val="00B73841"/>
    <w:pPr>
      <w:widowControl/>
      <w:pBdr>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89">
    <w:name w:val="xl89"/>
    <w:basedOn w:val="a"/>
    <w:qFormat/>
    <w:rsid w:val="00B73841"/>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90">
    <w:name w:val="xl90"/>
    <w:basedOn w:val="a"/>
    <w:qFormat/>
    <w:rsid w:val="00B73841"/>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91">
    <w:name w:val="xl91"/>
    <w:basedOn w:val="a"/>
    <w:qFormat/>
    <w:rsid w:val="00B73841"/>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92">
    <w:name w:val="xl92"/>
    <w:basedOn w:val="a"/>
    <w:qFormat/>
    <w:rsid w:val="00B73841"/>
    <w:pPr>
      <w:widowControl/>
      <w:pBdr>
        <w:left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93">
    <w:name w:val="xl93"/>
    <w:basedOn w:val="a"/>
    <w:qFormat/>
    <w:rsid w:val="00B73841"/>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94">
    <w:name w:val="xl94"/>
    <w:basedOn w:val="a"/>
    <w:qFormat/>
    <w:rsid w:val="00B73841"/>
    <w:pPr>
      <w:widowControl/>
      <w:pBdr>
        <w:top w:val="single" w:sz="4" w:space="0" w:color="auto"/>
        <w:bottom w:val="single" w:sz="4" w:space="0" w:color="auto"/>
      </w:pBdr>
      <w:autoSpaceDE/>
      <w:autoSpaceDN/>
      <w:spacing w:before="100" w:beforeAutospacing="1" w:after="100" w:afterAutospacing="1"/>
      <w:jc w:val="center"/>
    </w:pPr>
    <w:rPr>
      <w:sz w:val="24"/>
      <w:szCs w:val="24"/>
      <w:lang w:val="en-US" w:bidi="ar-SA"/>
    </w:rPr>
  </w:style>
  <w:style w:type="paragraph" w:customStyle="1" w:styleId="xl95">
    <w:name w:val="xl95"/>
    <w:basedOn w:val="a"/>
    <w:qFormat/>
    <w:rsid w:val="00B73841"/>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bidi="ar-SA"/>
    </w:rPr>
  </w:style>
  <w:style w:type="paragraph" w:customStyle="1" w:styleId="xl96">
    <w:name w:val="xl96"/>
    <w:basedOn w:val="a"/>
    <w:qFormat/>
    <w:rsid w:val="00B73841"/>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pPr>
    <w:rPr>
      <w:rFonts w:ascii="Arial" w:hAnsi="Arial" w:cs="Arial"/>
      <w:b/>
      <w:bCs/>
      <w:color w:val="000000"/>
      <w:sz w:val="18"/>
      <w:szCs w:val="18"/>
      <w:lang w:val="en-US" w:bidi="ar-SA"/>
    </w:rPr>
  </w:style>
  <w:style w:type="paragraph" w:customStyle="1" w:styleId="xl97">
    <w:name w:val="xl97"/>
    <w:basedOn w:val="a"/>
    <w:qFormat/>
    <w:rsid w:val="00B73841"/>
    <w:pPr>
      <w:widowControl/>
      <w:pBdr>
        <w:top w:val="single" w:sz="4" w:space="0" w:color="auto"/>
        <w:bottom w:val="single" w:sz="4" w:space="0" w:color="auto"/>
      </w:pBdr>
      <w:shd w:val="clear" w:color="000000" w:fill="FFFF00"/>
      <w:autoSpaceDE/>
      <w:autoSpaceDN/>
      <w:spacing w:before="100" w:beforeAutospacing="1" w:after="100" w:afterAutospacing="1"/>
      <w:jc w:val="center"/>
    </w:pPr>
    <w:rPr>
      <w:sz w:val="24"/>
      <w:szCs w:val="24"/>
      <w:lang w:val="en-US" w:bidi="ar-SA"/>
    </w:rPr>
  </w:style>
  <w:style w:type="paragraph" w:customStyle="1" w:styleId="xl98">
    <w:name w:val="xl98"/>
    <w:basedOn w:val="a"/>
    <w:qFormat/>
    <w:rsid w:val="00B73841"/>
    <w:pPr>
      <w:widowControl/>
      <w:pBdr>
        <w:top w:val="single" w:sz="4" w:space="0" w:color="auto"/>
        <w:bottom w:val="single" w:sz="4" w:space="0" w:color="auto"/>
        <w:right w:val="single" w:sz="4" w:space="0" w:color="auto"/>
      </w:pBdr>
      <w:shd w:val="clear" w:color="000000" w:fill="FFFF00"/>
      <w:autoSpaceDE/>
      <w:autoSpaceDN/>
      <w:spacing w:before="100" w:beforeAutospacing="1" w:after="100" w:afterAutospacing="1"/>
      <w:jc w:val="center"/>
    </w:pPr>
    <w:rPr>
      <w:sz w:val="24"/>
      <w:szCs w:val="24"/>
      <w:lang w:val="en-US" w:bidi="ar-SA"/>
    </w:rPr>
  </w:style>
  <w:style w:type="paragraph" w:customStyle="1" w:styleId="xl99">
    <w:name w:val="xl99"/>
    <w:basedOn w:val="a"/>
    <w:qFormat/>
    <w:rsid w:val="00B73841"/>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Arial" w:hAnsi="Arial" w:cs="Arial"/>
      <w:b/>
      <w:bCs/>
      <w:color w:val="000000"/>
      <w:sz w:val="18"/>
      <w:szCs w:val="18"/>
      <w:lang w:val="en-US" w:bidi="ar-SA"/>
    </w:rPr>
  </w:style>
  <w:style w:type="paragraph" w:customStyle="1" w:styleId="xl100">
    <w:name w:val="xl100"/>
    <w:basedOn w:val="a"/>
    <w:qFormat/>
    <w:rsid w:val="00B73841"/>
    <w:pPr>
      <w:widowControl/>
      <w:pBdr>
        <w:top w:val="single" w:sz="4" w:space="0" w:color="auto"/>
        <w:bottom w:val="single" w:sz="4" w:space="0" w:color="auto"/>
        <w:right w:val="single" w:sz="4" w:space="0" w:color="auto"/>
      </w:pBdr>
      <w:autoSpaceDE/>
      <w:autoSpaceDN/>
      <w:spacing w:before="100" w:beforeAutospacing="1" w:after="100" w:afterAutospacing="1"/>
    </w:pPr>
    <w:rPr>
      <w:sz w:val="24"/>
      <w:szCs w:val="24"/>
      <w:lang w:val="en-US" w:bidi="ar-SA"/>
    </w:rPr>
  </w:style>
  <w:style w:type="paragraph" w:customStyle="1" w:styleId="xl101">
    <w:name w:val="xl101"/>
    <w:basedOn w:val="a"/>
    <w:qFormat/>
    <w:rsid w:val="00B73841"/>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pPr>
    <w:rPr>
      <w:color w:val="000000"/>
      <w:sz w:val="18"/>
      <w:szCs w:val="18"/>
      <w:lang w:val="en-US" w:bidi="ar-SA"/>
    </w:rPr>
  </w:style>
  <w:style w:type="paragraph" w:customStyle="1" w:styleId="xl102">
    <w:name w:val="xl102"/>
    <w:basedOn w:val="a"/>
    <w:qFormat/>
    <w:rsid w:val="00B73841"/>
    <w:pPr>
      <w:widowControl/>
      <w:pBdr>
        <w:left w:val="single" w:sz="4" w:space="0" w:color="auto"/>
        <w:right w:val="single" w:sz="4" w:space="0" w:color="auto"/>
      </w:pBdr>
      <w:autoSpaceDE/>
      <w:autoSpaceDN/>
      <w:spacing w:before="100" w:beforeAutospacing="1" w:after="100" w:afterAutospacing="1"/>
      <w:jc w:val="center"/>
    </w:pPr>
    <w:rPr>
      <w:sz w:val="24"/>
      <w:szCs w:val="24"/>
      <w:lang w:val="en-US" w:bidi="ar-SA"/>
    </w:rPr>
  </w:style>
  <w:style w:type="paragraph" w:customStyle="1" w:styleId="xl103">
    <w:name w:val="xl103"/>
    <w:basedOn w:val="a"/>
    <w:qFormat/>
    <w:rsid w:val="00B73841"/>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bidi="ar-SA"/>
    </w:rPr>
  </w:style>
  <w:style w:type="paragraph" w:customStyle="1" w:styleId="xl104">
    <w:name w:val="xl104"/>
    <w:basedOn w:val="a"/>
    <w:qFormat/>
    <w:rsid w:val="00B73841"/>
    <w:pPr>
      <w:widowControl/>
      <w:pBdr>
        <w:top w:val="single" w:sz="4" w:space="0" w:color="auto"/>
        <w:right w:val="single" w:sz="4" w:space="0" w:color="auto"/>
      </w:pBdr>
      <w:autoSpaceDE/>
      <w:autoSpaceDN/>
      <w:spacing w:before="100" w:beforeAutospacing="1" w:after="100" w:afterAutospacing="1"/>
      <w:jc w:val="center"/>
    </w:pPr>
    <w:rPr>
      <w:sz w:val="24"/>
      <w:szCs w:val="24"/>
      <w:lang w:val="en-US" w:bidi="ar-SA"/>
    </w:rPr>
  </w:style>
  <w:style w:type="paragraph" w:customStyle="1" w:styleId="xl105">
    <w:name w:val="xl105"/>
    <w:basedOn w:val="a"/>
    <w:qFormat/>
    <w:rsid w:val="00B73841"/>
    <w:pPr>
      <w:widowControl/>
      <w:pBdr>
        <w:left w:val="single" w:sz="4" w:space="0" w:color="auto"/>
      </w:pBdr>
      <w:autoSpaceDE/>
      <w:autoSpaceDN/>
      <w:spacing w:before="100" w:beforeAutospacing="1" w:after="100" w:afterAutospacing="1"/>
      <w:jc w:val="center"/>
    </w:pPr>
    <w:rPr>
      <w:sz w:val="24"/>
      <w:szCs w:val="24"/>
      <w:lang w:val="en-US" w:bidi="ar-SA"/>
    </w:rPr>
  </w:style>
  <w:style w:type="paragraph" w:customStyle="1" w:styleId="xl106">
    <w:name w:val="xl106"/>
    <w:basedOn w:val="a"/>
    <w:qFormat/>
    <w:rsid w:val="00B73841"/>
    <w:pPr>
      <w:widowControl/>
      <w:pBdr>
        <w:right w:val="single" w:sz="4" w:space="0" w:color="auto"/>
      </w:pBdr>
      <w:autoSpaceDE/>
      <w:autoSpaceDN/>
      <w:spacing w:before="100" w:beforeAutospacing="1" w:after="100" w:afterAutospacing="1"/>
      <w:jc w:val="center"/>
    </w:pPr>
    <w:rPr>
      <w:sz w:val="24"/>
      <w:szCs w:val="24"/>
      <w:lang w:val="en-US" w:bidi="ar-SA"/>
    </w:rPr>
  </w:style>
  <w:style w:type="paragraph" w:customStyle="1" w:styleId="xl107">
    <w:name w:val="xl107"/>
    <w:basedOn w:val="a"/>
    <w:qFormat/>
    <w:rsid w:val="00B73841"/>
    <w:pPr>
      <w:widowControl/>
      <w:pBdr>
        <w:left w:val="single" w:sz="4" w:space="0" w:color="auto"/>
        <w:bottom w:val="single" w:sz="4" w:space="0" w:color="auto"/>
      </w:pBdr>
      <w:autoSpaceDE/>
      <w:autoSpaceDN/>
      <w:spacing w:before="100" w:beforeAutospacing="1" w:after="100" w:afterAutospacing="1"/>
      <w:jc w:val="center"/>
    </w:pPr>
    <w:rPr>
      <w:sz w:val="24"/>
      <w:szCs w:val="24"/>
      <w:lang w:val="en-US" w:bidi="ar-SA"/>
    </w:rPr>
  </w:style>
  <w:style w:type="paragraph" w:customStyle="1" w:styleId="xl108">
    <w:name w:val="xl108"/>
    <w:basedOn w:val="a"/>
    <w:qFormat/>
    <w:rsid w:val="00B73841"/>
    <w:pPr>
      <w:widowControl/>
      <w:pBdr>
        <w:bottom w:val="single" w:sz="4" w:space="0" w:color="auto"/>
        <w:right w:val="single" w:sz="4" w:space="0" w:color="auto"/>
      </w:pBdr>
      <w:autoSpaceDE/>
      <w:autoSpaceDN/>
      <w:spacing w:before="100" w:beforeAutospacing="1" w:after="100" w:afterAutospacing="1"/>
      <w:jc w:val="center"/>
    </w:pPr>
    <w:rPr>
      <w:sz w:val="24"/>
      <w:szCs w:val="24"/>
      <w:lang w:val="en-US" w:bidi="ar-SA"/>
    </w:rPr>
  </w:style>
  <w:style w:type="paragraph" w:customStyle="1" w:styleId="xl109">
    <w:name w:val="xl109"/>
    <w:basedOn w:val="a"/>
    <w:qFormat/>
    <w:rsid w:val="00B73841"/>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10">
    <w:name w:val="xl110"/>
    <w:basedOn w:val="a"/>
    <w:qFormat/>
    <w:rsid w:val="00B73841"/>
    <w:pPr>
      <w:widowControl/>
      <w:pBdr>
        <w:top w:val="single" w:sz="4" w:space="0" w:color="auto"/>
        <w:bottom w:val="single" w:sz="4" w:space="0" w:color="auto"/>
      </w:pBdr>
      <w:autoSpaceDE/>
      <w:autoSpaceDN/>
      <w:spacing w:before="100" w:beforeAutospacing="1" w:after="100" w:afterAutospacing="1"/>
      <w:jc w:val="center"/>
    </w:pPr>
    <w:rPr>
      <w:rFonts w:ascii="Arial" w:hAnsi="Arial" w:cs="Arial"/>
      <w:sz w:val="24"/>
      <w:szCs w:val="24"/>
      <w:lang w:val="en-US" w:bidi="ar-SA"/>
    </w:rPr>
  </w:style>
  <w:style w:type="paragraph" w:customStyle="1" w:styleId="xl111">
    <w:name w:val="xl111"/>
    <w:basedOn w:val="a"/>
    <w:qFormat/>
    <w:rsid w:val="00B73841"/>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24"/>
      <w:szCs w:val="24"/>
      <w:lang w:val="en-US" w:bidi="ar-SA"/>
    </w:rPr>
  </w:style>
  <w:style w:type="paragraph" w:customStyle="1" w:styleId="xl112">
    <w:name w:val="xl112"/>
    <w:basedOn w:val="a"/>
    <w:qFormat/>
    <w:rsid w:val="00B73841"/>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13">
    <w:name w:val="xl113"/>
    <w:basedOn w:val="a"/>
    <w:qFormat/>
    <w:rsid w:val="00B73841"/>
    <w:pPr>
      <w:widowControl/>
      <w:pBdr>
        <w:left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14">
    <w:name w:val="xl114"/>
    <w:basedOn w:val="a"/>
    <w:qFormat/>
    <w:rsid w:val="00B73841"/>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15">
    <w:name w:val="xl115"/>
    <w:basedOn w:val="a"/>
    <w:qFormat/>
    <w:rsid w:val="00B73841"/>
    <w:pPr>
      <w:widowControl/>
      <w:pBdr>
        <w:top w:val="single" w:sz="4" w:space="0" w:color="auto"/>
        <w:lef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16">
    <w:name w:val="xl116"/>
    <w:basedOn w:val="a"/>
    <w:qFormat/>
    <w:rsid w:val="00B73841"/>
    <w:pPr>
      <w:widowControl/>
      <w:pBdr>
        <w:top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17">
    <w:name w:val="xl117"/>
    <w:basedOn w:val="a"/>
    <w:qFormat/>
    <w:rsid w:val="00B73841"/>
    <w:pPr>
      <w:widowControl/>
      <w:pBdr>
        <w:lef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18">
    <w:name w:val="xl118"/>
    <w:basedOn w:val="a"/>
    <w:qFormat/>
    <w:rsid w:val="00B73841"/>
    <w:pPr>
      <w:widowControl/>
      <w:pBdr>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19">
    <w:name w:val="xl119"/>
    <w:basedOn w:val="a"/>
    <w:qFormat/>
    <w:rsid w:val="00B73841"/>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20">
    <w:name w:val="xl120"/>
    <w:basedOn w:val="a"/>
    <w:qFormat/>
    <w:rsid w:val="00B73841"/>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21">
    <w:name w:val="xl121"/>
    <w:basedOn w:val="a"/>
    <w:qFormat/>
    <w:rsid w:val="00B73841"/>
    <w:pPr>
      <w:widowControl/>
      <w:autoSpaceDE/>
      <w:autoSpaceDN/>
      <w:spacing w:before="100" w:beforeAutospacing="1" w:after="100" w:afterAutospacing="1"/>
      <w:jc w:val="center"/>
    </w:pPr>
    <w:rPr>
      <w:sz w:val="24"/>
      <w:szCs w:val="24"/>
      <w:lang w:val="en-US" w:bidi="ar-SA"/>
    </w:rPr>
  </w:style>
  <w:style w:type="paragraph" w:customStyle="1" w:styleId="xl122">
    <w:name w:val="xl122"/>
    <w:basedOn w:val="a"/>
    <w:qFormat/>
    <w:rsid w:val="00B73841"/>
    <w:pPr>
      <w:widowControl/>
      <w:shd w:val="clear" w:color="000000" w:fill="FFFF00"/>
      <w:autoSpaceDE/>
      <w:autoSpaceDN/>
      <w:spacing w:before="100" w:beforeAutospacing="1" w:after="100" w:afterAutospacing="1"/>
      <w:textAlignment w:val="top"/>
    </w:pPr>
    <w:rPr>
      <w:rFonts w:ascii="Arial" w:hAnsi="Arial" w:cs="Arial"/>
      <w:color w:val="000000"/>
      <w:sz w:val="24"/>
      <w:szCs w:val="24"/>
      <w:lang w:val="en-US" w:bidi="ar-SA"/>
    </w:rPr>
  </w:style>
  <w:style w:type="paragraph" w:customStyle="1" w:styleId="xl123">
    <w:name w:val="xl123"/>
    <w:basedOn w:val="a"/>
    <w:qFormat/>
    <w:rsid w:val="00B73841"/>
    <w:pPr>
      <w:widowControl/>
      <w:shd w:val="clear" w:color="000000" w:fill="FFFF00"/>
      <w:autoSpaceDE/>
      <w:autoSpaceDN/>
      <w:spacing w:before="100" w:beforeAutospacing="1" w:after="100" w:afterAutospacing="1"/>
      <w:textAlignment w:val="top"/>
    </w:pPr>
    <w:rPr>
      <w:sz w:val="24"/>
      <w:szCs w:val="24"/>
      <w:lang w:val="en-US" w:bidi="ar-SA"/>
    </w:rPr>
  </w:style>
  <w:style w:type="paragraph" w:customStyle="1" w:styleId="xl124">
    <w:name w:val="xl124"/>
    <w:basedOn w:val="a"/>
    <w:qFormat/>
    <w:rsid w:val="00B73841"/>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pPr>
    <w:rPr>
      <w:color w:val="000000"/>
      <w:sz w:val="18"/>
      <w:szCs w:val="18"/>
      <w:lang w:val="en-US" w:bidi="ar-SA"/>
    </w:rPr>
  </w:style>
  <w:style w:type="character" w:customStyle="1" w:styleId="font41">
    <w:name w:val="font41"/>
    <w:qFormat/>
    <w:rsid w:val="00B73841"/>
    <w:rPr>
      <w:rFonts w:ascii="宋体" w:eastAsia="宋体" w:hAnsi="宋体" w:cs="宋体" w:hint="eastAsia"/>
      <w:color w:val="000000"/>
      <w:sz w:val="32"/>
      <w:szCs w:val="32"/>
      <w:u w:val="none"/>
    </w:rPr>
  </w:style>
  <w:style w:type="character" w:customStyle="1" w:styleId="font21">
    <w:name w:val="font21"/>
    <w:qFormat/>
    <w:rsid w:val="00B73841"/>
    <w:rPr>
      <w:rFonts w:ascii="Tahoma" w:eastAsia="Tahoma" w:hAnsi="Tahoma" w:cs="Tahoma" w:hint="default"/>
      <w:color w:val="000000"/>
      <w:sz w:val="32"/>
      <w:szCs w:val="32"/>
      <w:u w:val="none"/>
    </w:rPr>
  </w:style>
  <w:style w:type="character" w:customStyle="1" w:styleId="fontstyle41">
    <w:name w:val="fontstyle41"/>
    <w:qFormat/>
    <w:rsid w:val="00B73841"/>
    <w:rPr>
      <w:rFonts w:ascii="FZY3K--GBK1-0" w:hAnsi="FZY3K--GBK1-0" w:hint="default"/>
      <w:color w:val="000000"/>
      <w:sz w:val="28"/>
      <w:szCs w:val="28"/>
    </w:rPr>
  </w:style>
  <w:style w:type="character" w:customStyle="1" w:styleId="fontstyle51">
    <w:name w:val="fontstyle51"/>
    <w:qFormat/>
    <w:rsid w:val="00B73841"/>
    <w:rPr>
      <w:rFonts w:ascii="E-YT1" w:hAnsi="E-YT1" w:hint="default"/>
      <w:color w:val="000000"/>
      <w:sz w:val="28"/>
      <w:szCs w:val="28"/>
    </w:rPr>
  </w:style>
  <w:style w:type="character" w:customStyle="1" w:styleId="fontstyle61">
    <w:name w:val="fontstyle61"/>
    <w:qFormat/>
    <w:rsid w:val="00B73841"/>
    <w:rPr>
      <w:rFonts w:ascii="FZSSK--GBK1-0" w:hAnsi="FZSSK--GBK1-0" w:hint="default"/>
      <w:color w:val="000000"/>
      <w:sz w:val="24"/>
      <w:szCs w:val="24"/>
    </w:rPr>
  </w:style>
  <w:style w:type="character" w:customStyle="1" w:styleId="font31">
    <w:name w:val="font31"/>
    <w:qFormat/>
    <w:rsid w:val="00B73841"/>
    <w:rPr>
      <w:rFonts w:ascii="仿宋_GB2312" w:eastAsia="仿宋_GB2312" w:cs="仿宋_GB2312" w:hint="eastAsia"/>
      <w:b/>
      <w:bCs/>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841"/>
    <w:pPr>
      <w:widowControl w:val="0"/>
      <w:autoSpaceDE w:val="0"/>
      <w:autoSpaceDN w:val="0"/>
    </w:pPr>
    <w:rPr>
      <w:rFonts w:ascii="宋体" w:eastAsia="宋体" w:hAnsi="宋体" w:cs="宋体"/>
      <w:kern w:val="0"/>
      <w:sz w:val="22"/>
      <w:lang w:val="zh-CN" w:bidi="zh-CN"/>
    </w:rPr>
  </w:style>
  <w:style w:type="paragraph" w:styleId="1">
    <w:name w:val="heading 1"/>
    <w:basedOn w:val="a"/>
    <w:next w:val="a"/>
    <w:link w:val="1Char"/>
    <w:qFormat/>
    <w:rsid w:val="00B73841"/>
    <w:pPr>
      <w:spacing w:before="2"/>
      <w:ind w:left="1260"/>
      <w:outlineLvl w:val="0"/>
    </w:pPr>
    <w:rPr>
      <w:b/>
      <w:bCs/>
      <w:sz w:val="24"/>
      <w:szCs w:val="24"/>
    </w:rPr>
  </w:style>
  <w:style w:type="paragraph" w:styleId="2">
    <w:name w:val="heading 2"/>
    <w:basedOn w:val="a"/>
    <w:next w:val="a"/>
    <w:link w:val="2Char"/>
    <w:qFormat/>
    <w:rsid w:val="00B73841"/>
    <w:pPr>
      <w:keepNext/>
      <w:keepLines/>
      <w:spacing w:before="260" w:after="260" w:line="416" w:lineRule="auto"/>
      <w:outlineLvl w:val="1"/>
    </w:pPr>
    <w:rPr>
      <w:rFonts w:ascii="Cambria" w:hAnsi="Cambria" w:cs="Times New Roman"/>
      <w:b/>
      <w:bCs/>
      <w:sz w:val="32"/>
      <w:szCs w:val="32"/>
    </w:rPr>
  </w:style>
  <w:style w:type="paragraph" w:styleId="3">
    <w:name w:val="heading 3"/>
    <w:basedOn w:val="a"/>
    <w:next w:val="a"/>
    <w:link w:val="3Char"/>
    <w:qFormat/>
    <w:rsid w:val="00B73841"/>
    <w:pPr>
      <w:keepNext/>
      <w:keepLines/>
      <w:spacing w:before="260" w:after="260" w:line="416" w:lineRule="auto"/>
      <w:outlineLvl w:val="2"/>
    </w:pPr>
    <w:rPr>
      <w:b/>
      <w:bCs/>
      <w:sz w:val="32"/>
      <w:szCs w:val="32"/>
    </w:rPr>
  </w:style>
  <w:style w:type="paragraph" w:styleId="4">
    <w:name w:val="heading 4"/>
    <w:basedOn w:val="a"/>
    <w:next w:val="a"/>
    <w:link w:val="4Char"/>
    <w:qFormat/>
    <w:rsid w:val="00B73841"/>
    <w:pPr>
      <w:keepNext/>
      <w:keepLines/>
      <w:autoSpaceDE/>
      <w:autoSpaceDN/>
      <w:spacing w:before="280" w:after="290" w:line="376" w:lineRule="auto"/>
      <w:jc w:val="both"/>
      <w:outlineLvl w:val="3"/>
    </w:pPr>
    <w:rPr>
      <w:rFonts w:ascii="等线 Light" w:eastAsia="等线 Light" w:hAnsi="等线 Light" w:cs="Times New Roman"/>
      <w:b/>
      <w:bCs/>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73841"/>
    <w:rPr>
      <w:rFonts w:ascii="宋体" w:eastAsia="宋体" w:hAnsi="宋体" w:cs="宋体"/>
      <w:b/>
      <w:bCs/>
      <w:kern w:val="0"/>
      <w:sz w:val="24"/>
      <w:szCs w:val="24"/>
      <w:lang w:val="zh-CN" w:bidi="zh-CN"/>
    </w:rPr>
  </w:style>
  <w:style w:type="character" w:customStyle="1" w:styleId="2Char">
    <w:name w:val="标题 2 Char"/>
    <w:basedOn w:val="a0"/>
    <w:link w:val="2"/>
    <w:rsid w:val="00B73841"/>
    <w:rPr>
      <w:rFonts w:ascii="Cambria" w:eastAsia="宋体" w:hAnsi="Cambria" w:cs="Times New Roman"/>
      <w:b/>
      <w:bCs/>
      <w:kern w:val="0"/>
      <w:sz w:val="32"/>
      <w:szCs w:val="32"/>
      <w:lang w:val="zh-CN" w:bidi="zh-CN"/>
    </w:rPr>
  </w:style>
  <w:style w:type="character" w:customStyle="1" w:styleId="3Char">
    <w:name w:val="标题 3 Char"/>
    <w:basedOn w:val="a0"/>
    <w:link w:val="3"/>
    <w:rsid w:val="00B73841"/>
    <w:rPr>
      <w:rFonts w:ascii="宋体" w:eastAsia="宋体" w:hAnsi="宋体" w:cs="宋体"/>
      <w:b/>
      <w:bCs/>
      <w:kern w:val="0"/>
      <w:sz w:val="32"/>
      <w:szCs w:val="32"/>
      <w:lang w:val="zh-CN" w:bidi="zh-CN"/>
    </w:rPr>
  </w:style>
  <w:style w:type="character" w:customStyle="1" w:styleId="4Char">
    <w:name w:val="标题 4 Char"/>
    <w:basedOn w:val="a0"/>
    <w:link w:val="4"/>
    <w:qFormat/>
    <w:rsid w:val="00B73841"/>
    <w:rPr>
      <w:rFonts w:ascii="等线 Light" w:eastAsia="等线 Light" w:hAnsi="等线 Light" w:cs="Times New Roman"/>
      <w:b/>
      <w:bCs/>
      <w:kern w:val="0"/>
      <w:sz w:val="28"/>
      <w:szCs w:val="28"/>
      <w:lang w:val="zh-CN"/>
    </w:rPr>
  </w:style>
  <w:style w:type="paragraph" w:styleId="a3">
    <w:name w:val="Body Text"/>
    <w:basedOn w:val="a"/>
    <w:link w:val="Char"/>
    <w:qFormat/>
    <w:rsid w:val="00B73841"/>
    <w:pPr>
      <w:ind w:left="780"/>
    </w:pPr>
    <w:rPr>
      <w:sz w:val="24"/>
      <w:szCs w:val="24"/>
    </w:rPr>
  </w:style>
  <w:style w:type="character" w:customStyle="1" w:styleId="Char">
    <w:name w:val="正文文本 Char"/>
    <w:basedOn w:val="a0"/>
    <w:link w:val="a3"/>
    <w:rsid w:val="00B73841"/>
    <w:rPr>
      <w:rFonts w:ascii="宋体" w:eastAsia="宋体" w:hAnsi="宋体" w:cs="宋体"/>
      <w:kern w:val="0"/>
      <w:sz w:val="24"/>
      <w:szCs w:val="24"/>
      <w:lang w:val="zh-CN" w:bidi="zh-CN"/>
    </w:rPr>
  </w:style>
  <w:style w:type="paragraph" w:styleId="a4">
    <w:name w:val="Balloon Text"/>
    <w:basedOn w:val="a"/>
    <w:link w:val="Char0"/>
    <w:qFormat/>
    <w:rsid w:val="00B73841"/>
    <w:pPr>
      <w:autoSpaceDE/>
      <w:autoSpaceDN/>
      <w:jc w:val="both"/>
    </w:pPr>
    <w:rPr>
      <w:rFonts w:ascii="Times New Roman" w:hAnsi="Times New Roman" w:cs="Times New Roman"/>
      <w:sz w:val="18"/>
      <w:szCs w:val="18"/>
      <w:lang w:bidi="ar-SA"/>
    </w:rPr>
  </w:style>
  <w:style w:type="character" w:customStyle="1" w:styleId="Char0">
    <w:name w:val="批注框文本 Char"/>
    <w:basedOn w:val="a0"/>
    <w:link w:val="a4"/>
    <w:qFormat/>
    <w:rsid w:val="00B73841"/>
    <w:rPr>
      <w:rFonts w:ascii="Times New Roman" w:eastAsia="宋体" w:hAnsi="Times New Roman" w:cs="Times New Roman"/>
      <w:kern w:val="0"/>
      <w:sz w:val="18"/>
      <w:szCs w:val="18"/>
      <w:lang w:val="zh-CN"/>
    </w:rPr>
  </w:style>
  <w:style w:type="paragraph" w:styleId="a5">
    <w:name w:val="footer"/>
    <w:basedOn w:val="a"/>
    <w:link w:val="Char2"/>
    <w:uiPriority w:val="99"/>
    <w:qFormat/>
    <w:rsid w:val="00B73841"/>
    <w:pPr>
      <w:tabs>
        <w:tab w:val="center" w:pos="4153"/>
        <w:tab w:val="right" w:pos="8306"/>
      </w:tabs>
      <w:autoSpaceDE/>
      <w:autoSpaceDN/>
      <w:snapToGrid w:val="0"/>
    </w:pPr>
    <w:rPr>
      <w:rFonts w:ascii="Times New Roman" w:eastAsia="Times New Roman" w:hAnsi="Times New Roman" w:cs="Times New Roman"/>
      <w:color w:val="000000"/>
      <w:sz w:val="18"/>
      <w:szCs w:val="18"/>
      <w:lang w:eastAsia="en-US" w:bidi="en-US"/>
    </w:rPr>
  </w:style>
  <w:style w:type="character" w:customStyle="1" w:styleId="Char1">
    <w:name w:val="页脚 Char"/>
    <w:basedOn w:val="a0"/>
    <w:qFormat/>
    <w:rsid w:val="00B73841"/>
    <w:rPr>
      <w:rFonts w:ascii="宋体" w:eastAsia="宋体" w:hAnsi="宋体" w:cs="宋体"/>
      <w:kern w:val="0"/>
      <w:sz w:val="18"/>
      <w:szCs w:val="18"/>
      <w:lang w:val="zh-CN" w:bidi="zh-CN"/>
    </w:rPr>
  </w:style>
  <w:style w:type="character" w:customStyle="1" w:styleId="Char2">
    <w:name w:val="页脚 Char2"/>
    <w:link w:val="a5"/>
    <w:uiPriority w:val="99"/>
    <w:qFormat/>
    <w:rsid w:val="00B73841"/>
    <w:rPr>
      <w:rFonts w:ascii="Times New Roman" w:eastAsia="Times New Roman" w:hAnsi="Times New Roman" w:cs="Times New Roman"/>
      <w:color w:val="000000"/>
      <w:kern w:val="0"/>
      <w:sz w:val="18"/>
      <w:szCs w:val="18"/>
      <w:lang w:val="zh-CN" w:eastAsia="en-US" w:bidi="en-US"/>
    </w:rPr>
  </w:style>
  <w:style w:type="paragraph" w:styleId="a6">
    <w:name w:val="header"/>
    <w:basedOn w:val="a"/>
    <w:link w:val="Char20"/>
    <w:uiPriority w:val="99"/>
    <w:qFormat/>
    <w:rsid w:val="00B73841"/>
    <w:pPr>
      <w:pBdr>
        <w:bottom w:val="single" w:sz="6" w:space="1" w:color="auto"/>
      </w:pBdr>
      <w:tabs>
        <w:tab w:val="center" w:pos="4153"/>
        <w:tab w:val="right" w:pos="8306"/>
      </w:tabs>
      <w:autoSpaceDE/>
      <w:autoSpaceDN/>
      <w:snapToGrid w:val="0"/>
      <w:jc w:val="center"/>
    </w:pPr>
    <w:rPr>
      <w:rFonts w:ascii="Times New Roman" w:eastAsia="Times New Roman" w:hAnsi="Times New Roman" w:cs="Times New Roman"/>
      <w:color w:val="000000"/>
      <w:sz w:val="18"/>
      <w:szCs w:val="18"/>
      <w:lang w:eastAsia="en-US" w:bidi="en-US"/>
    </w:rPr>
  </w:style>
  <w:style w:type="character" w:customStyle="1" w:styleId="Char3">
    <w:name w:val="页眉 Char"/>
    <w:basedOn w:val="a0"/>
    <w:qFormat/>
    <w:rsid w:val="00B73841"/>
    <w:rPr>
      <w:rFonts w:ascii="宋体" w:eastAsia="宋体" w:hAnsi="宋体" w:cs="宋体"/>
      <w:kern w:val="0"/>
      <w:sz w:val="18"/>
      <w:szCs w:val="18"/>
      <w:lang w:val="zh-CN" w:bidi="zh-CN"/>
    </w:rPr>
  </w:style>
  <w:style w:type="character" w:customStyle="1" w:styleId="Char20">
    <w:name w:val="页眉 Char2"/>
    <w:link w:val="a6"/>
    <w:uiPriority w:val="99"/>
    <w:qFormat/>
    <w:rsid w:val="00B73841"/>
    <w:rPr>
      <w:rFonts w:ascii="Times New Roman" w:eastAsia="Times New Roman" w:hAnsi="Times New Roman" w:cs="Times New Roman"/>
      <w:color w:val="000000"/>
      <w:kern w:val="0"/>
      <w:sz w:val="18"/>
      <w:szCs w:val="18"/>
      <w:lang w:val="zh-CN" w:eastAsia="en-US" w:bidi="en-US"/>
    </w:rPr>
  </w:style>
  <w:style w:type="paragraph" w:styleId="a7">
    <w:name w:val="Normal (Web)"/>
    <w:basedOn w:val="a"/>
    <w:qFormat/>
    <w:rsid w:val="00B73841"/>
    <w:pPr>
      <w:widowControl/>
      <w:autoSpaceDE/>
      <w:autoSpaceDN/>
      <w:spacing w:before="100" w:beforeAutospacing="1" w:after="100" w:afterAutospacing="1"/>
    </w:pPr>
    <w:rPr>
      <w:sz w:val="24"/>
      <w:szCs w:val="24"/>
      <w:lang w:val="en-US" w:bidi="ar-SA"/>
    </w:rPr>
  </w:style>
  <w:style w:type="paragraph" w:styleId="a8">
    <w:name w:val="Title"/>
    <w:basedOn w:val="a"/>
    <w:next w:val="a"/>
    <w:link w:val="Char4"/>
    <w:uiPriority w:val="10"/>
    <w:qFormat/>
    <w:rsid w:val="00B73841"/>
    <w:pPr>
      <w:autoSpaceDE/>
      <w:autoSpaceDN/>
      <w:spacing w:before="240" w:after="60"/>
      <w:jc w:val="center"/>
      <w:outlineLvl w:val="0"/>
    </w:pPr>
    <w:rPr>
      <w:rFonts w:ascii="Cambria" w:hAnsi="Cambria" w:cs="Times New Roman"/>
      <w:b/>
      <w:bCs/>
      <w:sz w:val="32"/>
      <w:szCs w:val="32"/>
      <w:lang w:bidi="ar-SA"/>
    </w:rPr>
  </w:style>
  <w:style w:type="character" w:customStyle="1" w:styleId="Char4">
    <w:name w:val="标题 Char"/>
    <w:basedOn w:val="a0"/>
    <w:link w:val="a8"/>
    <w:uiPriority w:val="10"/>
    <w:qFormat/>
    <w:rsid w:val="00B73841"/>
    <w:rPr>
      <w:rFonts w:ascii="Cambria" w:eastAsia="宋体" w:hAnsi="Cambria" w:cs="Times New Roman"/>
      <w:b/>
      <w:bCs/>
      <w:kern w:val="0"/>
      <w:sz w:val="32"/>
      <w:szCs w:val="32"/>
      <w:lang w:val="zh-CN"/>
    </w:rPr>
  </w:style>
  <w:style w:type="table" w:styleId="a9">
    <w:name w:val="Table Grid"/>
    <w:basedOn w:val="a1"/>
    <w:qFormat/>
    <w:rsid w:val="00B7384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uiPriority w:val="99"/>
    <w:unhideWhenUsed/>
    <w:qFormat/>
    <w:rsid w:val="00B73841"/>
    <w:rPr>
      <w:rFonts w:ascii="Times New Roman" w:eastAsia="宋体" w:hAnsi="Times New Roman" w:cs="Times New Roman"/>
      <w:color w:val="954F72"/>
      <w:u w:val="single"/>
    </w:rPr>
  </w:style>
  <w:style w:type="character" w:styleId="ab">
    <w:name w:val="Hyperlink"/>
    <w:uiPriority w:val="99"/>
    <w:unhideWhenUsed/>
    <w:qFormat/>
    <w:rsid w:val="00B73841"/>
    <w:rPr>
      <w:rFonts w:ascii="Times New Roman" w:eastAsia="宋体" w:hAnsi="Times New Roman" w:cs="Times New Roman"/>
      <w:color w:val="0563C1"/>
      <w:u w:val="single"/>
    </w:rPr>
  </w:style>
  <w:style w:type="table" w:customStyle="1" w:styleId="TableNormal">
    <w:name w:val="Table Normal"/>
    <w:uiPriority w:val="2"/>
    <w:unhideWhenUsed/>
    <w:qFormat/>
    <w:rsid w:val="00B73841"/>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c">
    <w:name w:val="List Paragraph"/>
    <w:basedOn w:val="a"/>
    <w:uiPriority w:val="1"/>
    <w:qFormat/>
    <w:rsid w:val="00B73841"/>
    <w:pPr>
      <w:spacing w:before="1"/>
      <w:ind w:left="1861" w:hanging="601"/>
    </w:pPr>
  </w:style>
  <w:style w:type="paragraph" w:customStyle="1" w:styleId="TableParagraph">
    <w:name w:val="Table Paragraph"/>
    <w:basedOn w:val="a"/>
    <w:uiPriority w:val="1"/>
    <w:qFormat/>
    <w:rsid w:val="00B73841"/>
    <w:pPr>
      <w:spacing w:before="176"/>
    </w:pPr>
  </w:style>
  <w:style w:type="paragraph" w:customStyle="1" w:styleId="Bodytext1">
    <w:name w:val="Body text|1"/>
    <w:basedOn w:val="a"/>
    <w:link w:val="Bodytext10"/>
    <w:qFormat/>
    <w:rsid w:val="00B73841"/>
    <w:pPr>
      <w:autoSpaceDE/>
      <w:autoSpaceDN/>
      <w:spacing w:after="60" w:line="355" w:lineRule="auto"/>
      <w:ind w:firstLine="400"/>
    </w:pPr>
    <w:rPr>
      <w:kern w:val="2"/>
      <w:lang w:val="zh-TW" w:eastAsia="zh-TW" w:bidi="zh-TW"/>
    </w:rPr>
  </w:style>
  <w:style w:type="character" w:customStyle="1" w:styleId="Bodytext10">
    <w:name w:val="Body text|1_"/>
    <w:link w:val="Bodytext1"/>
    <w:qFormat/>
    <w:rsid w:val="00B73841"/>
    <w:rPr>
      <w:rFonts w:ascii="宋体" w:eastAsia="宋体" w:hAnsi="宋体" w:cs="宋体"/>
      <w:sz w:val="22"/>
      <w:lang w:val="zh-TW" w:eastAsia="zh-TW" w:bidi="zh-TW"/>
    </w:rPr>
  </w:style>
  <w:style w:type="paragraph" w:customStyle="1" w:styleId="Bodytext3">
    <w:name w:val="Body text|3"/>
    <w:basedOn w:val="a"/>
    <w:link w:val="Bodytext31"/>
    <w:qFormat/>
    <w:rsid w:val="00B73841"/>
    <w:pPr>
      <w:autoSpaceDE/>
      <w:autoSpaceDN/>
      <w:spacing w:after="100"/>
      <w:ind w:firstLine="500"/>
    </w:pPr>
    <w:rPr>
      <w:rFonts w:ascii="Calibri" w:hAnsi="Calibri" w:cs="Times New Roman"/>
      <w:kern w:val="2"/>
      <w:sz w:val="30"/>
      <w:szCs w:val="30"/>
      <w:lang w:val="zh-TW" w:eastAsia="zh-TW" w:bidi="zh-TW"/>
    </w:rPr>
  </w:style>
  <w:style w:type="character" w:customStyle="1" w:styleId="Bodytext31">
    <w:name w:val="Body text|3_1"/>
    <w:link w:val="Bodytext3"/>
    <w:qFormat/>
    <w:rsid w:val="00B73841"/>
    <w:rPr>
      <w:rFonts w:ascii="Calibri" w:eastAsia="宋体" w:hAnsi="Calibri" w:cs="Times New Roman"/>
      <w:sz w:val="30"/>
      <w:szCs w:val="30"/>
      <w:lang w:val="zh-TW" w:eastAsia="zh-TW" w:bidi="zh-TW"/>
    </w:rPr>
  </w:style>
  <w:style w:type="paragraph" w:customStyle="1" w:styleId="Heading11">
    <w:name w:val="Heading #1|1"/>
    <w:basedOn w:val="a"/>
    <w:link w:val="Heading111"/>
    <w:qFormat/>
    <w:rsid w:val="00B73841"/>
    <w:pPr>
      <w:autoSpaceDE/>
      <w:autoSpaceDN/>
      <w:spacing w:after="60" w:line="264" w:lineRule="auto"/>
      <w:jc w:val="center"/>
      <w:outlineLvl w:val="0"/>
    </w:pPr>
    <w:rPr>
      <w:kern w:val="2"/>
      <w:sz w:val="32"/>
      <w:szCs w:val="32"/>
      <w:lang w:val="zh-TW" w:eastAsia="zh-TW" w:bidi="zh-TW"/>
    </w:rPr>
  </w:style>
  <w:style w:type="character" w:customStyle="1" w:styleId="Heading111">
    <w:name w:val="Heading #1|1_1"/>
    <w:link w:val="Heading11"/>
    <w:qFormat/>
    <w:rsid w:val="00B73841"/>
    <w:rPr>
      <w:rFonts w:ascii="宋体" w:eastAsia="宋体" w:hAnsi="宋体" w:cs="宋体"/>
      <w:sz w:val="32"/>
      <w:szCs w:val="32"/>
      <w:lang w:val="zh-TW" w:eastAsia="zh-TW" w:bidi="zh-TW"/>
    </w:rPr>
  </w:style>
  <w:style w:type="character" w:customStyle="1" w:styleId="Headerorfooter1">
    <w:name w:val="Header or footer|1_"/>
    <w:link w:val="Headerorfooter11"/>
    <w:qFormat/>
    <w:rsid w:val="00B73841"/>
    <w:rPr>
      <w:rFonts w:ascii="Calibri" w:eastAsia="宋体" w:hAnsi="Calibri" w:cs="Times New Roman"/>
      <w:lang w:val="zh-TW" w:eastAsia="zh-TW" w:bidi="zh-TW"/>
    </w:rPr>
  </w:style>
  <w:style w:type="paragraph" w:customStyle="1" w:styleId="Headerorfooter11">
    <w:name w:val="Header or footer|11"/>
    <w:basedOn w:val="a"/>
    <w:link w:val="Headerorfooter1"/>
    <w:qFormat/>
    <w:rsid w:val="00B73841"/>
    <w:pPr>
      <w:autoSpaceDE/>
      <w:autoSpaceDN/>
    </w:pPr>
    <w:rPr>
      <w:rFonts w:ascii="Calibri" w:hAnsi="Calibri" w:cs="Times New Roman"/>
      <w:kern w:val="2"/>
      <w:sz w:val="21"/>
      <w:lang w:val="zh-TW" w:eastAsia="zh-TW" w:bidi="zh-TW"/>
    </w:rPr>
  </w:style>
  <w:style w:type="paragraph" w:customStyle="1" w:styleId="Headerorfooter10">
    <w:name w:val="Header or footer|1"/>
    <w:basedOn w:val="a"/>
    <w:link w:val="Headerorfooter110"/>
    <w:qFormat/>
    <w:rsid w:val="00B73841"/>
    <w:pPr>
      <w:autoSpaceDE/>
      <w:autoSpaceDN/>
    </w:pPr>
    <w:rPr>
      <w:rFonts w:ascii="Calibri" w:hAnsi="Calibri" w:cs="Times New Roman"/>
      <w:kern w:val="2"/>
      <w:sz w:val="21"/>
      <w:lang w:val="zh-TW" w:eastAsia="zh-TW" w:bidi="zh-TW"/>
    </w:rPr>
  </w:style>
  <w:style w:type="character" w:customStyle="1" w:styleId="Headerorfooter110">
    <w:name w:val="Header or footer|1_1"/>
    <w:link w:val="Headerorfooter10"/>
    <w:qFormat/>
    <w:rsid w:val="00B73841"/>
    <w:rPr>
      <w:rFonts w:ascii="Calibri" w:eastAsia="宋体" w:hAnsi="Calibri" w:cs="Times New Roman"/>
      <w:lang w:val="zh-TW" w:eastAsia="zh-TW" w:bidi="zh-TW"/>
    </w:rPr>
  </w:style>
  <w:style w:type="paragraph" w:customStyle="1" w:styleId="Bodytext2">
    <w:name w:val="Body text|2"/>
    <w:basedOn w:val="a"/>
    <w:link w:val="Bodytext21"/>
    <w:qFormat/>
    <w:rsid w:val="00B73841"/>
    <w:pPr>
      <w:autoSpaceDE/>
      <w:autoSpaceDN/>
      <w:spacing w:after="60" w:line="379" w:lineRule="exact"/>
      <w:ind w:firstLine="480"/>
    </w:pPr>
    <w:rPr>
      <w:kern w:val="2"/>
      <w:sz w:val="26"/>
      <w:szCs w:val="26"/>
      <w:lang w:val="zh-TW" w:eastAsia="zh-TW" w:bidi="zh-TW"/>
    </w:rPr>
  </w:style>
  <w:style w:type="character" w:customStyle="1" w:styleId="Bodytext21">
    <w:name w:val="Body text|2_1"/>
    <w:link w:val="Bodytext2"/>
    <w:qFormat/>
    <w:rsid w:val="00B73841"/>
    <w:rPr>
      <w:rFonts w:ascii="宋体" w:eastAsia="宋体" w:hAnsi="宋体" w:cs="宋体"/>
      <w:sz w:val="26"/>
      <w:szCs w:val="26"/>
      <w:lang w:val="zh-TW" w:eastAsia="zh-TW" w:bidi="zh-TW"/>
    </w:rPr>
  </w:style>
  <w:style w:type="character" w:customStyle="1" w:styleId="Bodytext20">
    <w:name w:val="Body text|2_"/>
    <w:link w:val="Bodytext210"/>
    <w:qFormat/>
    <w:rsid w:val="00B73841"/>
    <w:rPr>
      <w:rFonts w:ascii="宋体" w:eastAsia="宋体" w:hAnsi="宋体" w:cs="宋体"/>
      <w:sz w:val="26"/>
      <w:szCs w:val="26"/>
      <w:lang w:val="zh-TW" w:eastAsia="zh-TW" w:bidi="zh-TW"/>
    </w:rPr>
  </w:style>
  <w:style w:type="paragraph" w:customStyle="1" w:styleId="Bodytext210">
    <w:name w:val="Body text|21"/>
    <w:basedOn w:val="a"/>
    <w:link w:val="Bodytext20"/>
    <w:qFormat/>
    <w:rsid w:val="00B73841"/>
    <w:pPr>
      <w:autoSpaceDE/>
      <w:autoSpaceDN/>
      <w:spacing w:after="60" w:line="379" w:lineRule="exact"/>
      <w:ind w:firstLine="480"/>
    </w:pPr>
    <w:rPr>
      <w:kern w:val="2"/>
      <w:sz w:val="26"/>
      <w:szCs w:val="26"/>
      <w:lang w:val="zh-TW" w:eastAsia="zh-TW" w:bidi="zh-TW"/>
    </w:rPr>
  </w:style>
  <w:style w:type="paragraph" w:customStyle="1" w:styleId="Heading1110">
    <w:name w:val="Heading #1|11"/>
    <w:basedOn w:val="a"/>
    <w:link w:val="Heading110"/>
    <w:qFormat/>
    <w:rsid w:val="00B73841"/>
    <w:pPr>
      <w:autoSpaceDE/>
      <w:autoSpaceDN/>
      <w:spacing w:after="60" w:line="264" w:lineRule="auto"/>
      <w:jc w:val="center"/>
      <w:outlineLvl w:val="0"/>
    </w:pPr>
    <w:rPr>
      <w:kern w:val="2"/>
      <w:sz w:val="32"/>
      <w:szCs w:val="32"/>
      <w:lang w:val="zh-TW" w:eastAsia="zh-TW" w:bidi="zh-TW"/>
    </w:rPr>
  </w:style>
  <w:style w:type="character" w:customStyle="1" w:styleId="Heading110">
    <w:name w:val="Heading #1|1_"/>
    <w:link w:val="Heading1110"/>
    <w:qFormat/>
    <w:rsid w:val="00B73841"/>
    <w:rPr>
      <w:rFonts w:ascii="宋体" w:eastAsia="宋体" w:hAnsi="宋体" w:cs="宋体"/>
      <w:sz w:val="32"/>
      <w:szCs w:val="32"/>
      <w:lang w:val="zh-TW" w:eastAsia="zh-TW" w:bidi="zh-TW"/>
    </w:rPr>
  </w:style>
  <w:style w:type="paragraph" w:customStyle="1" w:styleId="Bodytext11">
    <w:name w:val="Body text|11"/>
    <w:basedOn w:val="a"/>
    <w:link w:val="Bodytext110"/>
    <w:qFormat/>
    <w:rsid w:val="00B73841"/>
    <w:pPr>
      <w:autoSpaceDE/>
      <w:autoSpaceDN/>
      <w:spacing w:after="60" w:line="355" w:lineRule="auto"/>
      <w:ind w:firstLine="400"/>
    </w:pPr>
    <w:rPr>
      <w:kern w:val="2"/>
      <w:lang w:val="zh-TW" w:eastAsia="zh-TW" w:bidi="zh-TW"/>
    </w:rPr>
  </w:style>
  <w:style w:type="character" w:customStyle="1" w:styleId="Bodytext110">
    <w:name w:val="Body text|1_1"/>
    <w:link w:val="Bodytext11"/>
    <w:qFormat/>
    <w:rsid w:val="00B73841"/>
    <w:rPr>
      <w:rFonts w:ascii="宋体" w:eastAsia="宋体" w:hAnsi="宋体" w:cs="宋体"/>
      <w:sz w:val="22"/>
      <w:lang w:val="zh-TW" w:eastAsia="zh-TW" w:bidi="zh-TW"/>
    </w:rPr>
  </w:style>
  <w:style w:type="character" w:customStyle="1" w:styleId="Char10">
    <w:name w:val="页脚 Char1"/>
    <w:uiPriority w:val="99"/>
    <w:qFormat/>
    <w:rsid w:val="00B73841"/>
    <w:rPr>
      <w:rFonts w:ascii="Times New Roman" w:eastAsia="Times New Roman" w:hAnsi="Times New Roman" w:cs="Times New Roman"/>
      <w:color w:val="000000"/>
      <w:kern w:val="0"/>
      <w:sz w:val="18"/>
      <w:szCs w:val="18"/>
      <w:lang w:eastAsia="en-US" w:bidi="en-US"/>
    </w:rPr>
  </w:style>
  <w:style w:type="paragraph" w:customStyle="1" w:styleId="Bodytext310">
    <w:name w:val="Body text|31"/>
    <w:basedOn w:val="a"/>
    <w:qFormat/>
    <w:rsid w:val="00B73841"/>
    <w:pPr>
      <w:autoSpaceDE/>
      <w:autoSpaceDN/>
      <w:spacing w:after="100"/>
      <w:ind w:firstLine="500"/>
    </w:pPr>
    <w:rPr>
      <w:rFonts w:ascii="Calibri" w:hAnsi="Calibri" w:cs="Times New Roman"/>
      <w:kern w:val="2"/>
      <w:sz w:val="30"/>
      <w:szCs w:val="30"/>
      <w:lang w:val="zh-TW" w:eastAsia="zh-TW" w:bidi="zh-TW"/>
    </w:rPr>
  </w:style>
  <w:style w:type="character" w:customStyle="1" w:styleId="Bodytext30">
    <w:name w:val="Body text|3_"/>
    <w:qFormat/>
    <w:rsid w:val="00B73841"/>
    <w:rPr>
      <w:rFonts w:ascii="Calibri" w:eastAsia="宋体" w:hAnsi="Calibri" w:cs="Times New Roman"/>
      <w:color w:val="auto"/>
      <w:kern w:val="2"/>
      <w:sz w:val="30"/>
      <w:szCs w:val="30"/>
      <w:lang w:val="zh-TW" w:eastAsia="zh-TW" w:bidi="zh-TW"/>
    </w:rPr>
  </w:style>
  <w:style w:type="character" w:customStyle="1" w:styleId="Char11">
    <w:name w:val="页眉 Char1"/>
    <w:uiPriority w:val="99"/>
    <w:qFormat/>
    <w:rsid w:val="00B73841"/>
    <w:rPr>
      <w:rFonts w:ascii="Times New Roman" w:eastAsia="Times New Roman" w:hAnsi="Times New Roman" w:cs="Times New Roman"/>
      <w:color w:val="000000"/>
      <w:kern w:val="0"/>
      <w:sz w:val="18"/>
      <w:szCs w:val="18"/>
      <w:lang w:eastAsia="en-US" w:bidi="en-US"/>
    </w:rPr>
  </w:style>
  <w:style w:type="character" w:customStyle="1" w:styleId="Bodytext4">
    <w:name w:val="Body text|4_"/>
    <w:link w:val="Bodytext40"/>
    <w:qFormat/>
    <w:rsid w:val="00B73841"/>
    <w:rPr>
      <w:rFonts w:ascii="Calibri" w:eastAsia="宋体" w:hAnsi="Calibri" w:cs="Times New Roman"/>
      <w:lang w:val="zh-TW" w:eastAsia="zh-TW" w:bidi="zh-TW"/>
    </w:rPr>
  </w:style>
  <w:style w:type="paragraph" w:customStyle="1" w:styleId="Bodytext40">
    <w:name w:val="Body text|4"/>
    <w:basedOn w:val="a"/>
    <w:link w:val="Bodytext4"/>
    <w:qFormat/>
    <w:rsid w:val="00B73841"/>
    <w:pPr>
      <w:autoSpaceDE/>
      <w:autoSpaceDN/>
      <w:spacing w:after="60"/>
      <w:jc w:val="right"/>
    </w:pPr>
    <w:rPr>
      <w:rFonts w:ascii="Calibri" w:hAnsi="Calibri" w:cs="Times New Roman"/>
      <w:kern w:val="2"/>
      <w:sz w:val="21"/>
      <w:lang w:val="zh-TW" w:eastAsia="zh-TW" w:bidi="zh-TW"/>
    </w:rPr>
  </w:style>
  <w:style w:type="character" w:customStyle="1" w:styleId="Heading21">
    <w:name w:val="Heading #2|1_"/>
    <w:link w:val="Heading210"/>
    <w:qFormat/>
    <w:locked/>
    <w:rsid w:val="00B73841"/>
    <w:rPr>
      <w:rFonts w:ascii="宋体" w:eastAsia="宋体" w:hAnsi="宋体" w:cs="宋体"/>
      <w:sz w:val="28"/>
      <w:szCs w:val="28"/>
      <w:lang w:val="zh-TW" w:eastAsia="zh-TW" w:bidi="zh-TW"/>
    </w:rPr>
  </w:style>
  <w:style w:type="paragraph" w:customStyle="1" w:styleId="Heading210">
    <w:name w:val="Heading #2|1"/>
    <w:basedOn w:val="a"/>
    <w:link w:val="Heading21"/>
    <w:qFormat/>
    <w:rsid w:val="00B73841"/>
    <w:pPr>
      <w:autoSpaceDE/>
      <w:autoSpaceDN/>
      <w:spacing w:line="386" w:lineRule="exact"/>
      <w:ind w:firstLine="480"/>
      <w:outlineLvl w:val="1"/>
    </w:pPr>
    <w:rPr>
      <w:kern w:val="2"/>
      <w:sz w:val="28"/>
      <w:szCs w:val="28"/>
      <w:lang w:val="zh-TW" w:eastAsia="zh-TW" w:bidi="zh-TW"/>
    </w:rPr>
  </w:style>
  <w:style w:type="paragraph" w:styleId="ad">
    <w:name w:val="No Spacing"/>
    <w:uiPriority w:val="99"/>
    <w:qFormat/>
    <w:rsid w:val="00B73841"/>
    <w:pPr>
      <w:widowControl w:val="0"/>
    </w:pPr>
    <w:rPr>
      <w:rFonts w:ascii="Times New Roman" w:eastAsia="Times New Roman" w:hAnsi="Times New Roman" w:cs="Times New Roman"/>
      <w:color w:val="000000"/>
      <w:kern w:val="0"/>
      <w:sz w:val="24"/>
      <w:szCs w:val="24"/>
      <w:lang w:eastAsia="en-US" w:bidi="en-US"/>
    </w:rPr>
  </w:style>
  <w:style w:type="character" w:customStyle="1" w:styleId="Tableofcontents1">
    <w:name w:val="Table of contents|1_"/>
    <w:link w:val="Tableofcontents10"/>
    <w:qFormat/>
    <w:rsid w:val="00B73841"/>
    <w:rPr>
      <w:rFonts w:ascii="宋体" w:eastAsia="宋体" w:hAnsi="宋体" w:cs="宋体"/>
      <w:sz w:val="22"/>
      <w:lang w:val="zh-TW" w:eastAsia="zh-TW" w:bidi="zh-TW"/>
    </w:rPr>
  </w:style>
  <w:style w:type="paragraph" w:customStyle="1" w:styleId="Tableofcontents10">
    <w:name w:val="Table of contents|1"/>
    <w:basedOn w:val="a"/>
    <w:link w:val="Tableofcontents1"/>
    <w:qFormat/>
    <w:rsid w:val="00B73841"/>
    <w:pPr>
      <w:autoSpaceDE/>
      <w:autoSpaceDN/>
      <w:spacing w:after="200"/>
      <w:ind w:firstLine="280"/>
    </w:pPr>
    <w:rPr>
      <w:kern w:val="2"/>
      <w:lang w:val="zh-TW" w:eastAsia="zh-TW" w:bidi="zh-TW"/>
    </w:rPr>
  </w:style>
  <w:style w:type="character" w:customStyle="1" w:styleId="Headerorfooter2">
    <w:name w:val="Header or footer|2_"/>
    <w:link w:val="Headerorfooter20"/>
    <w:qFormat/>
    <w:rsid w:val="00B73841"/>
    <w:rPr>
      <w:rFonts w:ascii="Times New Roman" w:eastAsia="宋体" w:hAnsi="Times New Roman" w:cs="Times New Roman"/>
      <w:sz w:val="20"/>
      <w:szCs w:val="20"/>
      <w:lang w:val="zh-TW" w:eastAsia="zh-TW" w:bidi="zh-TW"/>
    </w:rPr>
  </w:style>
  <w:style w:type="paragraph" w:customStyle="1" w:styleId="Headerorfooter20">
    <w:name w:val="Header or footer|2"/>
    <w:basedOn w:val="a"/>
    <w:link w:val="Headerorfooter2"/>
    <w:qFormat/>
    <w:rsid w:val="00B73841"/>
    <w:pPr>
      <w:autoSpaceDE/>
      <w:autoSpaceDN/>
    </w:pPr>
    <w:rPr>
      <w:rFonts w:ascii="Times New Roman" w:hAnsi="Times New Roman" w:cs="Times New Roman"/>
      <w:kern w:val="2"/>
      <w:sz w:val="20"/>
      <w:szCs w:val="20"/>
      <w:lang w:val="zh-TW" w:eastAsia="zh-TW" w:bidi="zh-TW"/>
    </w:rPr>
  </w:style>
  <w:style w:type="character" w:customStyle="1" w:styleId="Tablecaption1">
    <w:name w:val="Table caption|1_"/>
    <w:link w:val="Tablecaption10"/>
    <w:qFormat/>
    <w:rsid w:val="00B73841"/>
    <w:rPr>
      <w:rFonts w:ascii="宋体" w:eastAsia="宋体" w:hAnsi="宋体" w:cs="宋体"/>
      <w:sz w:val="22"/>
      <w:lang w:val="zh-TW" w:eastAsia="zh-TW" w:bidi="zh-TW"/>
    </w:rPr>
  </w:style>
  <w:style w:type="paragraph" w:customStyle="1" w:styleId="Tablecaption10">
    <w:name w:val="Table caption|1"/>
    <w:basedOn w:val="a"/>
    <w:link w:val="Tablecaption1"/>
    <w:qFormat/>
    <w:rsid w:val="00B73841"/>
    <w:pPr>
      <w:autoSpaceDE/>
      <w:autoSpaceDN/>
      <w:spacing w:after="70"/>
      <w:ind w:firstLine="290"/>
    </w:pPr>
    <w:rPr>
      <w:kern w:val="2"/>
      <w:lang w:val="zh-TW" w:eastAsia="zh-TW" w:bidi="zh-TW"/>
    </w:rPr>
  </w:style>
  <w:style w:type="character" w:customStyle="1" w:styleId="Other1">
    <w:name w:val="Other|1_"/>
    <w:link w:val="Other10"/>
    <w:qFormat/>
    <w:rsid w:val="00B73841"/>
    <w:rPr>
      <w:rFonts w:ascii="宋体" w:eastAsia="宋体" w:hAnsi="宋体" w:cs="宋体"/>
      <w:sz w:val="22"/>
      <w:lang w:val="zh-TW" w:eastAsia="zh-TW" w:bidi="zh-TW"/>
    </w:rPr>
  </w:style>
  <w:style w:type="paragraph" w:customStyle="1" w:styleId="Other10">
    <w:name w:val="Other|1"/>
    <w:basedOn w:val="a"/>
    <w:link w:val="Other1"/>
    <w:qFormat/>
    <w:rsid w:val="00B73841"/>
    <w:pPr>
      <w:autoSpaceDE/>
      <w:autoSpaceDN/>
      <w:spacing w:after="60" w:line="355" w:lineRule="auto"/>
      <w:ind w:firstLine="400"/>
    </w:pPr>
    <w:rPr>
      <w:kern w:val="2"/>
      <w:lang w:val="zh-TW" w:eastAsia="zh-TW" w:bidi="zh-TW"/>
    </w:rPr>
  </w:style>
  <w:style w:type="character" w:customStyle="1" w:styleId="Other2">
    <w:name w:val="Other|2_"/>
    <w:link w:val="Other20"/>
    <w:qFormat/>
    <w:rsid w:val="00B73841"/>
    <w:rPr>
      <w:rFonts w:ascii="宋体" w:eastAsia="宋体" w:hAnsi="宋体" w:cs="宋体"/>
      <w:b/>
      <w:bCs/>
      <w:lang w:val="zh-TW" w:eastAsia="zh-TW" w:bidi="zh-TW"/>
    </w:rPr>
  </w:style>
  <w:style w:type="paragraph" w:customStyle="1" w:styleId="Other20">
    <w:name w:val="Other|2"/>
    <w:basedOn w:val="a"/>
    <w:link w:val="Other2"/>
    <w:qFormat/>
    <w:rsid w:val="00B73841"/>
    <w:pPr>
      <w:autoSpaceDE/>
      <w:autoSpaceDN/>
    </w:pPr>
    <w:rPr>
      <w:b/>
      <w:bCs/>
      <w:kern w:val="2"/>
      <w:sz w:val="21"/>
      <w:lang w:val="zh-TW" w:eastAsia="zh-TW" w:bidi="zh-TW"/>
    </w:rPr>
  </w:style>
  <w:style w:type="character" w:customStyle="1" w:styleId="Picturecaption1">
    <w:name w:val="Picture caption|1_"/>
    <w:link w:val="Picturecaption10"/>
    <w:qFormat/>
    <w:rsid w:val="00B73841"/>
    <w:rPr>
      <w:rFonts w:ascii="宋体" w:eastAsia="宋体" w:hAnsi="宋体" w:cs="宋体"/>
      <w:sz w:val="32"/>
      <w:szCs w:val="32"/>
      <w:lang w:val="zh-TW" w:eastAsia="zh-TW" w:bidi="zh-TW"/>
    </w:rPr>
  </w:style>
  <w:style w:type="paragraph" w:customStyle="1" w:styleId="Picturecaption10">
    <w:name w:val="Picture caption|1"/>
    <w:basedOn w:val="a"/>
    <w:link w:val="Picturecaption1"/>
    <w:qFormat/>
    <w:rsid w:val="00B73841"/>
    <w:pPr>
      <w:autoSpaceDE/>
      <w:autoSpaceDN/>
    </w:pPr>
    <w:rPr>
      <w:kern w:val="2"/>
      <w:sz w:val="32"/>
      <w:szCs w:val="32"/>
      <w:lang w:val="zh-TW" w:eastAsia="zh-TW" w:bidi="zh-TW"/>
    </w:rPr>
  </w:style>
  <w:style w:type="paragraph" w:customStyle="1" w:styleId="Default">
    <w:name w:val="Default"/>
    <w:qFormat/>
    <w:rsid w:val="00B73841"/>
    <w:pPr>
      <w:widowControl w:val="0"/>
      <w:autoSpaceDE w:val="0"/>
      <w:autoSpaceDN w:val="0"/>
      <w:adjustRightInd w:val="0"/>
    </w:pPr>
    <w:rPr>
      <w:rFonts w:ascii="FZFSK" w:eastAsia="FZFSK" w:hAnsi="Calibri" w:cs="FZFSK"/>
      <w:color w:val="000000"/>
      <w:kern w:val="0"/>
      <w:sz w:val="24"/>
      <w:szCs w:val="24"/>
    </w:rPr>
  </w:style>
  <w:style w:type="paragraph" w:customStyle="1" w:styleId="CM1">
    <w:name w:val="CM1"/>
    <w:basedOn w:val="Default"/>
    <w:next w:val="Default"/>
    <w:qFormat/>
    <w:rsid w:val="00B73841"/>
    <w:rPr>
      <w:rFonts w:cs="Times New Roman"/>
      <w:color w:val="auto"/>
    </w:rPr>
  </w:style>
  <w:style w:type="paragraph" w:customStyle="1" w:styleId="CM61">
    <w:name w:val="CM61"/>
    <w:basedOn w:val="Default"/>
    <w:next w:val="Default"/>
    <w:qFormat/>
    <w:rsid w:val="00B73841"/>
    <w:rPr>
      <w:rFonts w:cs="Times New Roman"/>
      <w:color w:val="auto"/>
    </w:rPr>
  </w:style>
  <w:style w:type="paragraph" w:customStyle="1" w:styleId="CM62">
    <w:name w:val="CM62"/>
    <w:basedOn w:val="Default"/>
    <w:next w:val="Default"/>
    <w:qFormat/>
    <w:rsid w:val="00B73841"/>
    <w:rPr>
      <w:rFonts w:cs="Times New Roman"/>
      <w:color w:val="auto"/>
    </w:rPr>
  </w:style>
  <w:style w:type="paragraph" w:customStyle="1" w:styleId="CM2">
    <w:name w:val="CM2"/>
    <w:basedOn w:val="Default"/>
    <w:next w:val="Default"/>
    <w:qFormat/>
    <w:rsid w:val="00B73841"/>
    <w:rPr>
      <w:rFonts w:cs="Times New Roman"/>
      <w:color w:val="auto"/>
    </w:rPr>
  </w:style>
  <w:style w:type="paragraph" w:customStyle="1" w:styleId="CM63">
    <w:name w:val="CM63"/>
    <w:basedOn w:val="Default"/>
    <w:next w:val="Default"/>
    <w:qFormat/>
    <w:rsid w:val="00B73841"/>
    <w:rPr>
      <w:rFonts w:cs="Times New Roman"/>
      <w:color w:val="auto"/>
    </w:rPr>
  </w:style>
  <w:style w:type="paragraph" w:customStyle="1" w:styleId="CM3">
    <w:name w:val="CM3"/>
    <w:basedOn w:val="Default"/>
    <w:next w:val="Default"/>
    <w:uiPriority w:val="99"/>
    <w:qFormat/>
    <w:rsid w:val="00B73841"/>
    <w:pPr>
      <w:spacing w:line="391" w:lineRule="atLeast"/>
    </w:pPr>
    <w:rPr>
      <w:rFonts w:cs="Times New Roman"/>
      <w:color w:val="auto"/>
    </w:rPr>
  </w:style>
  <w:style w:type="paragraph" w:customStyle="1" w:styleId="CM4">
    <w:name w:val="CM4"/>
    <w:basedOn w:val="Default"/>
    <w:next w:val="Default"/>
    <w:qFormat/>
    <w:rsid w:val="00B73841"/>
    <w:pPr>
      <w:spacing w:line="391" w:lineRule="atLeast"/>
    </w:pPr>
    <w:rPr>
      <w:rFonts w:cs="Times New Roman"/>
      <w:color w:val="auto"/>
    </w:rPr>
  </w:style>
  <w:style w:type="paragraph" w:customStyle="1" w:styleId="CM64">
    <w:name w:val="CM64"/>
    <w:basedOn w:val="Default"/>
    <w:next w:val="Default"/>
    <w:qFormat/>
    <w:rsid w:val="00B73841"/>
    <w:rPr>
      <w:rFonts w:cs="Times New Roman"/>
      <w:color w:val="auto"/>
    </w:rPr>
  </w:style>
  <w:style w:type="paragraph" w:customStyle="1" w:styleId="CM65">
    <w:name w:val="CM65"/>
    <w:basedOn w:val="Default"/>
    <w:next w:val="Default"/>
    <w:qFormat/>
    <w:rsid w:val="00B73841"/>
    <w:rPr>
      <w:rFonts w:cs="Times New Roman"/>
      <w:color w:val="auto"/>
    </w:rPr>
  </w:style>
  <w:style w:type="paragraph" w:customStyle="1" w:styleId="CM5">
    <w:name w:val="CM5"/>
    <w:basedOn w:val="Default"/>
    <w:next w:val="Default"/>
    <w:qFormat/>
    <w:rsid w:val="00B73841"/>
    <w:rPr>
      <w:rFonts w:cs="Times New Roman"/>
      <w:color w:val="auto"/>
    </w:rPr>
  </w:style>
  <w:style w:type="paragraph" w:customStyle="1" w:styleId="CM6">
    <w:name w:val="CM6"/>
    <w:basedOn w:val="Default"/>
    <w:next w:val="Default"/>
    <w:qFormat/>
    <w:rsid w:val="00B73841"/>
    <w:rPr>
      <w:rFonts w:cs="Times New Roman"/>
      <w:color w:val="auto"/>
    </w:rPr>
  </w:style>
  <w:style w:type="paragraph" w:customStyle="1" w:styleId="CM7">
    <w:name w:val="CM7"/>
    <w:basedOn w:val="Default"/>
    <w:next w:val="Default"/>
    <w:qFormat/>
    <w:rsid w:val="00B73841"/>
    <w:pPr>
      <w:spacing w:line="391" w:lineRule="atLeast"/>
    </w:pPr>
    <w:rPr>
      <w:rFonts w:cs="Times New Roman"/>
      <w:color w:val="auto"/>
    </w:rPr>
  </w:style>
  <w:style w:type="paragraph" w:customStyle="1" w:styleId="CM9">
    <w:name w:val="CM9"/>
    <w:basedOn w:val="Default"/>
    <w:next w:val="Default"/>
    <w:qFormat/>
    <w:rsid w:val="00B73841"/>
    <w:pPr>
      <w:spacing w:line="391" w:lineRule="atLeast"/>
    </w:pPr>
    <w:rPr>
      <w:rFonts w:cs="Times New Roman"/>
      <w:color w:val="auto"/>
    </w:rPr>
  </w:style>
  <w:style w:type="paragraph" w:customStyle="1" w:styleId="CM10">
    <w:name w:val="CM10"/>
    <w:basedOn w:val="Default"/>
    <w:next w:val="Default"/>
    <w:qFormat/>
    <w:rsid w:val="00B73841"/>
    <w:pPr>
      <w:spacing w:line="391" w:lineRule="atLeast"/>
    </w:pPr>
    <w:rPr>
      <w:rFonts w:cs="Times New Roman"/>
      <w:color w:val="auto"/>
    </w:rPr>
  </w:style>
  <w:style w:type="paragraph" w:customStyle="1" w:styleId="CM11">
    <w:name w:val="CM11"/>
    <w:basedOn w:val="Default"/>
    <w:next w:val="Default"/>
    <w:qFormat/>
    <w:rsid w:val="00B73841"/>
    <w:pPr>
      <w:spacing w:line="338" w:lineRule="atLeast"/>
    </w:pPr>
    <w:rPr>
      <w:rFonts w:cs="Times New Roman"/>
      <w:color w:val="auto"/>
    </w:rPr>
  </w:style>
  <w:style w:type="paragraph" w:customStyle="1" w:styleId="CM8">
    <w:name w:val="CM8"/>
    <w:basedOn w:val="Default"/>
    <w:next w:val="Default"/>
    <w:qFormat/>
    <w:rsid w:val="00B73841"/>
    <w:pPr>
      <w:spacing w:line="391" w:lineRule="atLeast"/>
    </w:pPr>
    <w:rPr>
      <w:rFonts w:cs="Times New Roman"/>
      <w:color w:val="auto"/>
    </w:rPr>
  </w:style>
  <w:style w:type="paragraph" w:customStyle="1" w:styleId="CM12">
    <w:name w:val="CM12"/>
    <w:basedOn w:val="Default"/>
    <w:next w:val="Default"/>
    <w:qFormat/>
    <w:rsid w:val="00B73841"/>
    <w:rPr>
      <w:rFonts w:cs="Times New Roman"/>
      <w:color w:val="auto"/>
    </w:rPr>
  </w:style>
  <w:style w:type="paragraph" w:customStyle="1" w:styleId="CM13">
    <w:name w:val="CM13"/>
    <w:basedOn w:val="Default"/>
    <w:next w:val="Default"/>
    <w:qFormat/>
    <w:rsid w:val="00B73841"/>
    <w:rPr>
      <w:rFonts w:cs="Times New Roman"/>
      <w:color w:val="auto"/>
    </w:rPr>
  </w:style>
  <w:style w:type="paragraph" w:customStyle="1" w:styleId="CM14">
    <w:name w:val="CM14"/>
    <w:basedOn w:val="Default"/>
    <w:next w:val="Default"/>
    <w:qFormat/>
    <w:rsid w:val="00B73841"/>
    <w:rPr>
      <w:rFonts w:cs="Times New Roman"/>
      <w:color w:val="auto"/>
    </w:rPr>
  </w:style>
  <w:style w:type="paragraph" w:customStyle="1" w:styleId="CM15">
    <w:name w:val="CM15"/>
    <w:basedOn w:val="Default"/>
    <w:next w:val="Default"/>
    <w:qFormat/>
    <w:rsid w:val="00B73841"/>
    <w:rPr>
      <w:rFonts w:cs="Times New Roman"/>
      <w:color w:val="auto"/>
    </w:rPr>
  </w:style>
  <w:style w:type="paragraph" w:customStyle="1" w:styleId="CM16">
    <w:name w:val="CM16"/>
    <w:basedOn w:val="Default"/>
    <w:next w:val="Default"/>
    <w:qFormat/>
    <w:rsid w:val="00B73841"/>
    <w:pPr>
      <w:spacing w:line="391" w:lineRule="atLeast"/>
    </w:pPr>
    <w:rPr>
      <w:rFonts w:cs="Times New Roman"/>
      <w:color w:val="auto"/>
    </w:rPr>
  </w:style>
  <w:style w:type="paragraph" w:customStyle="1" w:styleId="CM17">
    <w:name w:val="CM17"/>
    <w:basedOn w:val="Default"/>
    <w:next w:val="Default"/>
    <w:qFormat/>
    <w:rsid w:val="00B73841"/>
    <w:pPr>
      <w:spacing w:line="391" w:lineRule="atLeast"/>
    </w:pPr>
    <w:rPr>
      <w:rFonts w:cs="Times New Roman"/>
      <w:color w:val="auto"/>
    </w:rPr>
  </w:style>
  <w:style w:type="paragraph" w:customStyle="1" w:styleId="CM18">
    <w:name w:val="CM18"/>
    <w:basedOn w:val="Default"/>
    <w:next w:val="Default"/>
    <w:qFormat/>
    <w:rsid w:val="00B73841"/>
    <w:pPr>
      <w:spacing w:line="388" w:lineRule="atLeast"/>
    </w:pPr>
    <w:rPr>
      <w:rFonts w:cs="Times New Roman"/>
      <w:color w:val="auto"/>
    </w:rPr>
  </w:style>
  <w:style w:type="paragraph" w:customStyle="1" w:styleId="CM19">
    <w:name w:val="CM19"/>
    <w:basedOn w:val="Default"/>
    <w:next w:val="Default"/>
    <w:qFormat/>
    <w:rsid w:val="00B73841"/>
    <w:pPr>
      <w:spacing w:line="338" w:lineRule="atLeast"/>
    </w:pPr>
    <w:rPr>
      <w:rFonts w:cs="Times New Roman"/>
      <w:color w:val="auto"/>
    </w:rPr>
  </w:style>
  <w:style w:type="paragraph" w:customStyle="1" w:styleId="CM66">
    <w:name w:val="CM66"/>
    <w:basedOn w:val="Default"/>
    <w:next w:val="Default"/>
    <w:qFormat/>
    <w:rsid w:val="00B73841"/>
    <w:rPr>
      <w:rFonts w:cs="Times New Roman"/>
      <w:color w:val="auto"/>
    </w:rPr>
  </w:style>
  <w:style w:type="paragraph" w:customStyle="1" w:styleId="CM21">
    <w:name w:val="CM21"/>
    <w:basedOn w:val="Default"/>
    <w:next w:val="Default"/>
    <w:qFormat/>
    <w:rsid w:val="00B73841"/>
    <w:pPr>
      <w:spacing w:line="391" w:lineRule="atLeast"/>
    </w:pPr>
    <w:rPr>
      <w:rFonts w:cs="Times New Roman"/>
      <w:color w:val="auto"/>
    </w:rPr>
  </w:style>
  <w:style w:type="paragraph" w:customStyle="1" w:styleId="CM22">
    <w:name w:val="CM22"/>
    <w:basedOn w:val="Default"/>
    <w:next w:val="Default"/>
    <w:qFormat/>
    <w:rsid w:val="00B73841"/>
    <w:pPr>
      <w:spacing w:line="391" w:lineRule="atLeast"/>
    </w:pPr>
    <w:rPr>
      <w:rFonts w:cs="Times New Roman"/>
      <w:color w:val="auto"/>
    </w:rPr>
  </w:style>
  <w:style w:type="paragraph" w:customStyle="1" w:styleId="CM23">
    <w:name w:val="CM23"/>
    <w:basedOn w:val="Default"/>
    <w:next w:val="Default"/>
    <w:qFormat/>
    <w:rsid w:val="00B73841"/>
    <w:pPr>
      <w:spacing w:line="363" w:lineRule="atLeast"/>
    </w:pPr>
    <w:rPr>
      <w:rFonts w:cs="Times New Roman"/>
      <w:color w:val="auto"/>
    </w:rPr>
  </w:style>
  <w:style w:type="paragraph" w:customStyle="1" w:styleId="CM24">
    <w:name w:val="CM24"/>
    <w:basedOn w:val="Default"/>
    <w:next w:val="Default"/>
    <w:qFormat/>
    <w:rsid w:val="00B73841"/>
    <w:pPr>
      <w:spacing w:line="363" w:lineRule="atLeast"/>
    </w:pPr>
    <w:rPr>
      <w:rFonts w:cs="Times New Roman"/>
      <w:color w:val="auto"/>
    </w:rPr>
  </w:style>
  <w:style w:type="paragraph" w:customStyle="1" w:styleId="CM67">
    <w:name w:val="CM67"/>
    <w:basedOn w:val="Default"/>
    <w:next w:val="Default"/>
    <w:qFormat/>
    <w:rsid w:val="00B73841"/>
    <w:rPr>
      <w:rFonts w:cs="Times New Roman"/>
      <w:color w:val="auto"/>
    </w:rPr>
  </w:style>
  <w:style w:type="paragraph" w:customStyle="1" w:styleId="CM25">
    <w:name w:val="CM25"/>
    <w:basedOn w:val="Default"/>
    <w:next w:val="Default"/>
    <w:qFormat/>
    <w:rsid w:val="00B73841"/>
    <w:rPr>
      <w:rFonts w:cs="Times New Roman"/>
      <w:color w:val="auto"/>
    </w:rPr>
  </w:style>
  <w:style w:type="paragraph" w:customStyle="1" w:styleId="CM26">
    <w:name w:val="CM26"/>
    <w:basedOn w:val="Default"/>
    <w:next w:val="Default"/>
    <w:qFormat/>
    <w:rsid w:val="00B73841"/>
    <w:pPr>
      <w:spacing w:line="378" w:lineRule="atLeast"/>
    </w:pPr>
    <w:rPr>
      <w:rFonts w:cs="Times New Roman"/>
      <w:color w:val="auto"/>
    </w:rPr>
  </w:style>
  <w:style w:type="paragraph" w:customStyle="1" w:styleId="CM27">
    <w:name w:val="CM27"/>
    <w:basedOn w:val="Default"/>
    <w:next w:val="Default"/>
    <w:qFormat/>
    <w:rsid w:val="00B73841"/>
    <w:pPr>
      <w:spacing w:line="363" w:lineRule="atLeast"/>
    </w:pPr>
    <w:rPr>
      <w:rFonts w:cs="Times New Roman"/>
      <w:color w:val="auto"/>
    </w:rPr>
  </w:style>
  <w:style w:type="paragraph" w:customStyle="1" w:styleId="CM28">
    <w:name w:val="CM28"/>
    <w:basedOn w:val="Default"/>
    <w:next w:val="Default"/>
    <w:qFormat/>
    <w:rsid w:val="00B73841"/>
    <w:pPr>
      <w:spacing w:line="366" w:lineRule="atLeast"/>
    </w:pPr>
    <w:rPr>
      <w:rFonts w:cs="Times New Roman"/>
      <w:color w:val="auto"/>
    </w:rPr>
  </w:style>
  <w:style w:type="paragraph" w:customStyle="1" w:styleId="CM42">
    <w:name w:val="CM42"/>
    <w:basedOn w:val="Default"/>
    <w:next w:val="Default"/>
    <w:qFormat/>
    <w:rsid w:val="00B73841"/>
    <w:pPr>
      <w:spacing w:line="338" w:lineRule="atLeast"/>
    </w:pPr>
    <w:rPr>
      <w:rFonts w:cs="Times New Roman"/>
      <w:color w:val="auto"/>
    </w:rPr>
  </w:style>
  <w:style w:type="paragraph" w:customStyle="1" w:styleId="CM29">
    <w:name w:val="CM29"/>
    <w:basedOn w:val="Default"/>
    <w:next w:val="Default"/>
    <w:qFormat/>
    <w:rsid w:val="00B73841"/>
    <w:pPr>
      <w:spacing w:line="391" w:lineRule="atLeast"/>
    </w:pPr>
    <w:rPr>
      <w:rFonts w:cs="Times New Roman"/>
      <w:color w:val="auto"/>
    </w:rPr>
  </w:style>
  <w:style w:type="paragraph" w:customStyle="1" w:styleId="CM34">
    <w:name w:val="CM34"/>
    <w:basedOn w:val="Default"/>
    <w:next w:val="Default"/>
    <w:qFormat/>
    <w:rsid w:val="00B73841"/>
    <w:rPr>
      <w:rFonts w:cs="Times New Roman"/>
      <w:color w:val="auto"/>
    </w:rPr>
  </w:style>
  <w:style w:type="paragraph" w:customStyle="1" w:styleId="CM36">
    <w:name w:val="CM36"/>
    <w:basedOn w:val="Default"/>
    <w:next w:val="Default"/>
    <w:qFormat/>
    <w:rsid w:val="00B73841"/>
    <w:rPr>
      <w:rFonts w:cs="Times New Roman"/>
      <w:color w:val="auto"/>
    </w:rPr>
  </w:style>
  <w:style w:type="paragraph" w:customStyle="1" w:styleId="CM38">
    <w:name w:val="CM38"/>
    <w:basedOn w:val="Default"/>
    <w:next w:val="Default"/>
    <w:qFormat/>
    <w:rsid w:val="00B73841"/>
    <w:rPr>
      <w:rFonts w:cs="Times New Roman"/>
      <w:color w:val="auto"/>
    </w:rPr>
  </w:style>
  <w:style w:type="paragraph" w:customStyle="1" w:styleId="CM39">
    <w:name w:val="CM39"/>
    <w:basedOn w:val="Default"/>
    <w:next w:val="Default"/>
    <w:qFormat/>
    <w:rsid w:val="00B73841"/>
    <w:rPr>
      <w:rFonts w:cs="Times New Roman"/>
      <w:color w:val="auto"/>
    </w:rPr>
  </w:style>
  <w:style w:type="paragraph" w:customStyle="1" w:styleId="CM40">
    <w:name w:val="CM40"/>
    <w:basedOn w:val="Default"/>
    <w:next w:val="Default"/>
    <w:qFormat/>
    <w:rsid w:val="00B73841"/>
    <w:pPr>
      <w:spacing w:line="338" w:lineRule="atLeast"/>
    </w:pPr>
    <w:rPr>
      <w:rFonts w:cs="Times New Roman"/>
      <w:color w:val="auto"/>
    </w:rPr>
  </w:style>
  <w:style w:type="paragraph" w:customStyle="1" w:styleId="CM41">
    <w:name w:val="CM41"/>
    <w:basedOn w:val="Default"/>
    <w:next w:val="Default"/>
    <w:qFormat/>
    <w:rsid w:val="00B73841"/>
    <w:pPr>
      <w:spacing w:line="363" w:lineRule="atLeast"/>
    </w:pPr>
    <w:rPr>
      <w:rFonts w:cs="Times New Roman"/>
      <w:color w:val="auto"/>
    </w:rPr>
  </w:style>
  <w:style w:type="paragraph" w:customStyle="1" w:styleId="CM43">
    <w:name w:val="CM43"/>
    <w:basedOn w:val="Default"/>
    <w:next w:val="Default"/>
    <w:qFormat/>
    <w:rsid w:val="00B73841"/>
    <w:pPr>
      <w:spacing w:line="363" w:lineRule="atLeast"/>
    </w:pPr>
    <w:rPr>
      <w:rFonts w:cs="Times New Roman"/>
      <w:color w:val="auto"/>
    </w:rPr>
  </w:style>
  <w:style w:type="paragraph" w:customStyle="1" w:styleId="CM44">
    <w:name w:val="CM44"/>
    <w:basedOn w:val="Default"/>
    <w:next w:val="Default"/>
    <w:qFormat/>
    <w:rsid w:val="00B73841"/>
    <w:pPr>
      <w:spacing w:line="391" w:lineRule="atLeast"/>
    </w:pPr>
    <w:rPr>
      <w:rFonts w:cs="Times New Roman"/>
      <w:color w:val="auto"/>
    </w:rPr>
  </w:style>
  <w:style w:type="paragraph" w:customStyle="1" w:styleId="CM69">
    <w:name w:val="CM69"/>
    <w:basedOn w:val="Default"/>
    <w:next w:val="Default"/>
    <w:qFormat/>
    <w:rsid w:val="00B73841"/>
    <w:rPr>
      <w:rFonts w:cs="Times New Roman"/>
      <w:color w:val="auto"/>
    </w:rPr>
  </w:style>
  <w:style w:type="paragraph" w:customStyle="1" w:styleId="CM70">
    <w:name w:val="CM70"/>
    <w:basedOn w:val="Default"/>
    <w:next w:val="Default"/>
    <w:qFormat/>
    <w:rsid w:val="00B73841"/>
    <w:rPr>
      <w:rFonts w:cs="Times New Roman"/>
      <w:color w:val="auto"/>
    </w:rPr>
  </w:style>
  <w:style w:type="paragraph" w:customStyle="1" w:styleId="CM46">
    <w:name w:val="CM46"/>
    <w:basedOn w:val="Default"/>
    <w:next w:val="Default"/>
    <w:qFormat/>
    <w:rsid w:val="00B73841"/>
    <w:pPr>
      <w:spacing w:line="338" w:lineRule="atLeast"/>
    </w:pPr>
    <w:rPr>
      <w:rFonts w:cs="Times New Roman"/>
      <w:color w:val="auto"/>
    </w:rPr>
  </w:style>
  <w:style w:type="paragraph" w:customStyle="1" w:styleId="CM47">
    <w:name w:val="CM47"/>
    <w:basedOn w:val="Default"/>
    <w:next w:val="Default"/>
    <w:qFormat/>
    <w:rsid w:val="00B73841"/>
    <w:rPr>
      <w:rFonts w:cs="Times New Roman"/>
      <w:color w:val="auto"/>
    </w:rPr>
  </w:style>
  <w:style w:type="paragraph" w:customStyle="1" w:styleId="CM68">
    <w:name w:val="CM68"/>
    <w:basedOn w:val="Default"/>
    <w:next w:val="Default"/>
    <w:qFormat/>
    <w:rsid w:val="00B73841"/>
    <w:rPr>
      <w:rFonts w:cs="Times New Roman"/>
      <w:color w:val="auto"/>
    </w:rPr>
  </w:style>
  <w:style w:type="paragraph" w:customStyle="1" w:styleId="CM48">
    <w:name w:val="CM48"/>
    <w:basedOn w:val="Default"/>
    <w:next w:val="Default"/>
    <w:qFormat/>
    <w:rsid w:val="00B73841"/>
    <w:pPr>
      <w:spacing w:line="511" w:lineRule="atLeast"/>
    </w:pPr>
    <w:rPr>
      <w:rFonts w:cs="Times New Roman"/>
      <w:color w:val="auto"/>
    </w:rPr>
  </w:style>
  <w:style w:type="paragraph" w:customStyle="1" w:styleId="CM71">
    <w:name w:val="CM71"/>
    <w:basedOn w:val="Default"/>
    <w:next w:val="Default"/>
    <w:qFormat/>
    <w:rsid w:val="00B73841"/>
    <w:rPr>
      <w:rFonts w:cs="Times New Roman"/>
      <w:color w:val="auto"/>
    </w:rPr>
  </w:style>
  <w:style w:type="paragraph" w:customStyle="1" w:styleId="CM50">
    <w:name w:val="CM50"/>
    <w:basedOn w:val="Default"/>
    <w:next w:val="Default"/>
    <w:qFormat/>
    <w:rsid w:val="00B73841"/>
    <w:pPr>
      <w:spacing w:line="338" w:lineRule="atLeast"/>
    </w:pPr>
    <w:rPr>
      <w:rFonts w:cs="Times New Roman"/>
      <w:color w:val="auto"/>
    </w:rPr>
  </w:style>
  <w:style w:type="paragraph" w:customStyle="1" w:styleId="CM72">
    <w:name w:val="CM72"/>
    <w:basedOn w:val="Default"/>
    <w:next w:val="Default"/>
    <w:qFormat/>
    <w:rsid w:val="00B73841"/>
    <w:rPr>
      <w:rFonts w:cs="Times New Roman"/>
      <w:color w:val="auto"/>
    </w:rPr>
  </w:style>
  <w:style w:type="paragraph" w:customStyle="1" w:styleId="CM51">
    <w:name w:val="CM51"/>
    <w:basedOn w:val="Default"/>
    <w:next w:val="Default"/>
    <w:qFormat/>
    <w:rsid w:val="00B73841"/>
    <w:rPr>
      <w:rFonts w:cs="Times New Roman"/>
      <w:color w:val="auto"/>
    </w:rPr>
  </w:style>
  <w:style w:type="paragraph" w:customStyle="1" w:styleId="CM52">
    <w:name w:val="CM52"/>
    <w:basedOn w:val="Default"/>
    <w:next w:val="Default"/>
    <w:qFormat/>
    <w:rsid w:val="00B73841"/>
    <w:pPr>
      <w:spacing w:line="338" w:lineRule="atLeast"/>
    </w:pPr>
    <w:rPr>
      <w:rFonts w:cs="Times New Roman"/>
      <w:color w:val="auto"/>
    </w:rPr>
  </w:style>
  <w:style w:type="paragraph" w:customStyle="1" w:styleId="CM53">
    <w:name w:val="CM53"/>
    <w:basedOn w:val="Default"/>
    <w:next w:val="Default"/>
    <w:qFormat/>
    <w:rsid w:val="00B73841"/>
    <w:pPr>
      <w:spacing w:line="391" w:lineRule="atLeast"/>
    </w:pPr>
    <w:rPr>
      <w:rFonts w:cs="Times New Roman"/>
      <w:color w:val="auto"/>
    </w:rPr>
  </w:style>
  <w:style w:type="paragraph" w:customStyle="1" w:styleId="CM54">
    <w:name w:val="CM54"/>
    <w:basedOn w:val="Default"/>
    <w:next w:val="Default"/>
    <w:qFormat/>
    <w:rsid w:val="00B73841"/>
    <w:pPr>
      <w:spacing w:line="373" w:lineRule="atLeast"/>
    </w:pPr>
    <w:rPr>
      <w:rFonts w:cs="Times New Roman"/>
      <w:color w:val="auto"/>
    </w:rPr>
  </w:style>
  <w:style w:type="paragraph" w:customStyle="1" w:styleId="CM73">
    <w:name w:val="CM73"/>
    <w:basedOn w:val="Default"/>
    <w:next w:val="Default"/>
    <w:qFormat/>
    <w:rsid w:val="00B73841"/>
    <w:rPr>
      <w:rFonts w:cs="Times New Roman"/>
      <w:color w:val="auto"/>
    </w:rPr>
  </w:style>
  <w:style w:type="paragraph" w:customStyle="1" w:styleId="CM56">
    <w:name w:val="CM56"/>
    <w:basedOn w:val="Default"/>
    <w:next w:val="Default"/>
    <w:qFormat/>
    <w:rsid w:val="00B73841"/>
    <w:pPr>
      <w:spacing w:line="338" w:lineRule="atLeast"/>
    </w:pPr>
    <w:rPr>
      <w:rFonts w:cs="Times New Roman"/>
      <w:color w:val="auto"/>
    </w:rPr>
  </w:style>
  <w:style w:type="paragraph" w:customStyle="1" w:styleId="CM58">
    <w:name w:val="CM58"/>
    <w:basedOn w:val="Default"/>
    <w:next w:val="Default"/>
    <w:qFormat/>
    <w:rsid w:val="00B73841"/>
    <w:pPr>
      <w:spacing w:line="373" w:lineRule="atLeast"/>
    </w:pPr>
    <w:rPr>
      <w:rFonts w:cs="Times New Roman"/>
      <w:color w:val="auto"/>
    </w:rPr>
  </w:style>
  <w:style w:type="paragraph" w:customStyle="1" w:styleId="CM74">
    <w:name w:val="CM74"/>
    <w:basedOn w:val="Default"/>
    <w:next w:val="Default"/>
    <w:qFormat/>
    <w:rsid w:val="00B73841"/>
    <w:rPr>
      <w:rFonts w:cs="Times New Roman"/>
      <w:color w:val="auto"/>
    </w:rPr>
  </w:style>
  <w:style w:type="paragraph" w:customStyle="1" w:styleId="msonormal0">
    <w:name w:val="msonormal"/>
    <w:basedOn w:val="a"/>
    <w:qFormat/>
    <w:rsid w:val="00B73841"/>
    <w:pPr>
      <w:widowControl/>
      <w:autoSpaceDE/>
      <w:autoSpaceDN/>
      <w:spacing w:before="100" w:beforeAutospacing="1" w:after="100" w:afterAutospacing="1"/>
    </w:pPr>
    <w:rPr>
      <w:sz w:val="24"/>
      <w:szCs w:val="24"/>
      <w:lang w:val="en-US" w:bidi="ar-SA"/>
    </w:rPr>
  </w:style>
  <w:style w:type="paragraph" w:customStyle="1" w:styleId="font5">
    <w:name w:val="font5"/>
    <w:basedOn w:val="a"/>
    <w:qFormat/>
    <w:rsid w:val="00B73841"/>
    <w:pPr>
      <w:widowControl/>
      <w:autoSpaceDE/>
      <w:autoSpaceDN/>
      <w:spacing w:before="100" w:beforeAutospacing="1" w:after="100" w:afterAutospacing="1"/>
    </w:pPr>
    <w:rPr>
      <w:rFonts w:ascii="Arial" w:hAnsi="Arial" w:cs="Arial"/>
      <w:color w:val="000000"/>
      <w:sz w:val="24"/>
      <w:szCs w:val="24"/>
      <w:lang w:val="en-US" w:bidi="ar-SA"/>
    </w:rPr>
  </w:style>
  <w:style w:type="paragraph" w:customStyle="1" w:styleId="font6">
    <w:name w:val="font6"/>
    <w:basedOn w:val="a"/>
    <w:qFormat/>
    <w:rsid w:val="00B73841"/>
    <w:pPr>
      <w:widowControl/>
      <w:autoSpaceDE/>
      <w:autoSpaceDN/>
      <w:spacing w:before="100" w:beforeAutospacing="1" w:after="100" w:afterAutospacing="1"/>
    </w:pPr>
    <w:rPr>
      <w:sz w:val="18"/>
      <w:szCs w:val="18"/>
      <w:lang w:val="en-US" w:bidi="ar-SA"/>
    </w:rPr>
  </w:style>
  <w:style w:type="paragraph" w:customStyle="1" w:styleId="font7">
    <w:name w:val="font7"/>
    <w:basedOn w:val="a"/>
    <w:qFormat/>
    <w:rsid w:val="00B73841"/>
    <w:pPr>
      <w:widowControl/>
      <w:autoSpaceDE/>
      <w:autoSpaceDN/>
      <w:spacing w:before="100" w:beforeAutospacing="1" w:after="100" w:afterAutospacing="1"/>
    </w:pPr>
    <w:rPr>
      <w:rFonts w:ascii="Arial" w:hAnsi="Arial" w:cs="Arial"/>
      <w:color w:val="000000"/>
      <w:sz w:val="18"/>
      <w:szCs w:val="18"/>
      <w:lang w:val="en-US" w:bidi="ar-SA"/>
    </w:rPr>
  </w:style>
  <w:style w:type="paragraph" w:customStyle="1" w:styleId="font8">
    <w:name w:val="font8"/>
    <w:basedOn w:val="a"/>
    <w:qFormat/>
    <w:rsid w:val="00B73841"/>
    <w:pPr>
      <w:widowControl/>
      <w:autoSpaceDE/>
      <w:autoSpaceDN/>
      <w:spacing w:before="100" w:beforeAutospacing="1" w:after="100" w:afterAutospacing="1"/>
    </w:pPr>
    <w:rPr>
      <w:color w:val="000000"/>
      <w:sz w:val="18"/>
      <w:szCs w:val="18"/>
      <w:lang w:val="en-US" w:bidi="ar-SA"/>
    </w:rPr>
  </w:style>
  <w:style w:type="paragraph" w:customStyle="1" w:styleId="font9">
    <w:name w:val="font9"/>
    <w:basedOn w:val="a"/>
    <w:qFormat/>
    <w:rsid w:val="00B73841"/>
    <w:pPr>
      <w:widowControl/>
      <w:autoSpaceDE/>
      <w:autoSpaceDN/>
      <w:spacing w:before="100" w:beforeAutospacing="1" w:after="100" w:afterAutospacing="1"/>
    </w:pPr>
    <w:rPr>
      <w:color w:val="000000"/>
      <w:sz w:val="24"/>
      <w:szCs w:val="24"/>
      <w:lang w:val="en-US" w:bidi="ar-SA"/>
    </w:rPr>
  </w:style>
  <w:style w:type="paragraph" w:customStyle="1" w:styleId="xl70">
    <w:name w:val="xl70"/>
    <w:basedOn w:val="a"/>
    <w:qFormat/>
    <w:rsid w:val="00B73841"/>
    <w:pPr>
      <w:widowControl/>
      <w:autoSpaceDE/>
      <w:autoSpaceDN/>
      <w:spacing w:before="100" w:beforeAutospacing="1" w:after="100" w:afterAutospacing="1"/>
    </w:pPr>
    <w:rPr>
      <w:sz w:val="24"/>
      <w:szCs w:val="24"/>
      <w:lang w:val="en-US" w:bidi="ar-SA"/>
    </w:rPr>
  </w:style>
  <w:style w:type="paragraph" w:customStyle="1" w:styleId="xl71">
    <w:name w:val="xl71"/>
    <w:basedOn w:val="a"/>
    <w:qFormat/>
    <w:rsid w:val="00B73841"/>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b/>
      <w:bCs/>
      <w:color w:val="000000"/>
      <w:sz w:val="18"/>
      <w:szCs w:val="18"/>
      <w:lang w:val="en-US" w:bidi="ar-SA"/>
    </w:rPr>
  </w:style>
  <w:style w:type="paragraph" w:customStyle="1" w:styleId="xl72">
    <w:name w:val="xl72"/>
    <w:basedOn w:val="a"/>
    <w:qFormat/>
    <w:rsid w:val="00B73841"/>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73">
    <w:name w:val="xl73"/>
    <w:basedOn w:val="a"/>
    <w:qFormat/>
    <w:rsid w:val="00B73841"/>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color w:val="000000"/>
      <w:sz w:val="18"/>
      <w:szCs w:val="18"/>
      <w:lang w:val="en-US" w:bidi="ar-SA"/>
    </w:rPr>
  </w:style>
  <w:style w:type="paragraph" w:customStyle="1" w:styleId="xl74">
    <w:name w:val="xl74"/>
    <w:basedOn w:val="a"/>
    <w:qFormat/>
    <w:rsid w:val="00B73841"/>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75">
    <w:name w:val="xl75"/>
    <w:basedOn w:val="a"/>
    <w:qFormat/>
    <w:rsid w:val="00B73841"/>
    <w:pPr>
      <w:widowControl/>
      <w:pBdr>
        <w:top w:val="single" w:sz="8" w:space="0" w:color="auto"/>
        <w:left w:val="single" w:sz="8" w:space="0" w:color="auto"/>
        <w:bottom w:val="single" w:sz="8" w:space="0" w:color="auto"/>
        <w:right w:val="single" w:sz="8" w:space="0" w:color="auto"/>
      </w:pBdr>
      <w:shd w:val="clear" w:color="000000" w:fill="FFFF00"/>
      <w:autoSpaceDE/>
      <w:autoSpaceDN/>
      <w:spacing w:before="100" w:beforeAutospacing="1" w:after="100" w:afterAutospacing="1"/>
      <w:jc w:val="center"/>
    </w:pPr>
    <w:rPr>
      <w:color w:val="000000"/>
      <w:sz w:val="18"/>
      <w:szCs w:val="18"/>
      <w:lang w:val="en-US" w:bidi="ar-SA"/>
    </w:rPr>
  </w:style>
  <w:style w:type="paragraph" w:customStyle="1" w:styleId="xl76">
    <w:name w:val="xl76"/>
    <w:basedOn w:val="a"/>
    <w:qFormat/>
    <w:rsid w:val="00B73841"/>
    <w:pPr>
      <w:widowControl/>
      <w:pBdr>
        <w:top w:val="single" w:sz="4" w:space="0" w:color="auto"/>
        <w:bottom w:val="single" w:sz="4" w:space="0" w:color="auto"/>
        <w:right w:val="single" w:sz="4" w:space="0" w:color="auto"/>
      </w:pBdr>
      <w:shd w:val="clear" w:color="000000" w:fill="FFFF00"/>
      <w:autoSpaceDE/>
      <w:autoSpaceDN/>
      <w:spacing w:before="100" w:beforeAutospacing="1" w:after="100" w:afterAutospacing="1"/>
      <w:jc w:val="center"/>
    </w:pPr>
    <w:rPr>
      <w:rFonts w:ascii="Arial" w:hAnsi="Arial" w:cs="Arial"/>
      <w:sz w:val="24"/>
      <w:szCs w:val="24"/>
      <w:lang w:val="en-US" w:bidi="ar-SA"/>
    </w:rPr>
  </w:style>
  <w:style w:type="paragraph" w:customStyle="1" w:styleId="xl77">
    <w:name w:val="xl77"/>
    <w:basedOn w:val="a"/>
    <w:qFormat/>
    <w:rsid w:val="00B73841"/>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78">
    <w:name w:val="xl78"/>
    <w:basedOn w:val="a"/>
    <w:qFormat/>
    <w:rsid w:val="00B73841"/>
    <w:pPr>
      <w:widowControl/>
      <w:pBdr>
        <w:top w:val="single" w:sz="4" w:space="0" w:color="auto"/>
        <w:left w:val="single" w:sz="4" w:space="0" w:color="auto"/>
        <w:right w:val="single" w:sz="4" w:space="0" w:color="auto"/>
      </w:pBdr>
      <w:autoSpaceDE/>
      <w:autoSpaceDN/>
      <w:spacing w:before="100" w:beforeAutospacing="1" w:after="100" w:afterAutospacing="1"/>
      <w:jc w:val="center"/>
    </w:pPr>
    <w:rPr>
      <w:color w:val="000000"/>
      <w:sz w:val="18"/>
      <w:szCs w:val="18"/>
      <w:lang w:val="en-US" w:bidi="ar-SA"/>
    </w:rPr>
  </w:style>
  <w:style w:type="paragraph" w:customStyle="1" w:styleId="xl79">
    <w:name w:val="xl79"/>
    <w:basedOn w:val="a"/>
    <w:qFormat/>
    <w:rsid w:val="00B73841"/>
    <w:pPr>
      <w:widowControl/>
      <w:pBdr>
        <w:left w:val="single" w:sz="4" w:space="0" w:color="auto"/>
        <w:right w:val="single" w:sz="4" w:space="0" w:color="auto"/>
      </w:pBdr>
      <w:autoSpaceDE/>
      <w:autoSpaceDN/>
      <w:spacing w:before="100" w:beforeAutospacing="1" w:after="100" w:afterAutospacing="1"/>
      <w:jc w:val="center"/>
    </w:pPr>
    <w:rPr>
      <w:color w:val="000000"/>
      <w:sz w:val="18"/>
      <w:szCs w:val="18"/>
      <w:lang w:val="en-US" w:bidi="ar-SA"/>
    </w:rPr>
  </w:style>
  <w:style w:type="paragraph" w:customStyle="1" w:styleId="xl80">
    <w:name w:val="xl80"/>
    <w:basedOn w:val="a"/>
    <w:qFormat/>
    <w:rsid w:val="00B73841"/>
    <w:pPr>
      <w:widowControl/>
      <w:pBdr>
        <w:left w:val="single" w:sz="4" w:space="0" w:color="auto"/>
        <w:bottom w:val="single" w:sz="4" w:space="0" w:color="auto"/>
        <w:right w:val="single" w:sz="4" w:space="0" w:color="auto"/>
      </w:pBdr>
      <w:autoSpaceDE/>
      <w:autoSpaceDN/>
      <w:spacing w:before="100" w:beforeAutospacing="1" w:after="100" w:afterAutospacing="1"/>
      <w:jc w:val="center"/>
    </w:pPr>
    <w:rPr>
      <w:color w:val="000000"/>
      <w:sz w:val="18"/>
      <w:szCs w:val="18"/>
      <w:lang w:val="en-US" w:bidi="ar-SA"/>
    </w:rPr>
  </w:style>
  <w:style w:type="paragraph" w:customStyle="1" w:styleId="xl81">
    <w:name w:val="xl81"/>
    <w:basedOn w:val="a"/>
    <w:qFormat/>
    <w:rsid w:val="00B73841"/>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82">
    <w:name w:val="xl82"/>
    <w:basedOn w:val="a"/>
    <w:qFormat/>
    <w:rsid w:val="00B73841"/>
    <w:pPr>
      <w:widowControl/>
      <w:pBdr>
        <w:top w:val="single" w:sz="4" w:space="0" w:color="auto"/>
        <w:bottom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83">
    <w:name w:val="xl83"/>
    <w:basedOn w:val="a"/>
    <w:qFormat/>
    <w:rsid w:val="00B73841"/>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84">
    <w:name w:val="xl84"/>
    <w:basedOn w:val="a"/>
    <w:qFormat/>
    <w:rsid w:val="00B73841"/>
    <w:pPr>
      <w:widowControl/>
      <w:pBdr>
        <w:top w:val="single" w:sz="4" w:space="0" w:color="auto"/>
        <w:bottom w:val="single" w:sz="4" w:space="0" w:color="auto"/>
      </w:pBdr>
      <w:shd w:val="clear" w:color="000000" w:fill="FFFF00"/>
      <w:autoSpaceDE/>
      <w:autoSpaceDN/>
      <w:spacing w:before="100" w:beforeAutospacing="1" w:after="100" w:afterAutospacing="1"/>
      <w:jc w:val="center"/>
    </w:pPr>
    <w:rPr>
      <w:rFonts w:ascii="Arial" w:hAnsi="Arial" w:cs="Arial"/>
      <w:sz w:val="24"/>
      <w:szCs w:val="24"/>
      <w:lang w:val="en-US" w:bidi="ar-SA"/>
    </w:rPr>
  </w:style>
  <w:style w:type="paragraph" w:customStyle="1" w:styleId="xl85">
    <w:name w:val="xl85"/>
    <w:basedOn w:val="a"/>
    <w:qFormat/>
    <w:rsid w:val="00B73841"/>
    <w:pPr>
      <w:widowControl/>
      <w:pBdr>
        <w:top w:val="single" w:sz="4" w:space="0" w:color="auto"/>
        <w:lef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86">
    <w:name w:val="xl86"/>
    <w:basedOn w:val="a"/>
    <w:qFormat/>
    <w:rsid w:val="00B73841"/>
    <w:pPr>
      <w:widowControl/>
      <w:pBdr>
        <w:top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87">
    <w:name w:val="xl87"/>
    <w:basedOn w:val="a"/>
    <w:qFormat/>
    <w:rsid w:val="00B73841"/>
    <w:pPr>
      <w:widowControl/>
      <w:pBdr>
        <w:lef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88">
    <w:name w:val="xl88"/>
    <w:basedOn w:val="a"/>
    <w:qFormat/>
    <w:rsid w:val="00B73841"/>
    <w:pPr>
      <w:widowControl/>
      <w:pBdr>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89">
    <w:name w:val="xl89"/>
    <w:basedOn w:val="a"/>
    <w:qFormat/>
    <w:rsid w:val="00B73841"/>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90">
    <w:name w:val="xl90"/>
    <w:basedOn w:val="a"/>
    <w:qFormat/>
    <w:rsid w:val="00B73841"/>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91">
    <w:name w:val="xl91"/>
    <w:basedOn w:val="a"/>
    <w:qFormat/>
    <w:rsid w:val="00B73841"/>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92">
    <w:name w:val="xl92"/>
    <w:basedOn w:val="a"/>
    <w:qFormat/>
    <w:rsid w:val="00B73841"/>
    <w:pPr>
      <w:widowControl/>
      <w:pBdr>
        <w:left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93">
    <w:name w:val="xl93"/>
    <w:basedOn w:val="a"/>
    <w:qFormat/>
    <w:rsid w:val="00B73841"/>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94">
    <w:name w:val="xl94"/>
    <w:basedOn w:val="a"/>
    <w:qFormat/>
    <w:rsid w:val="00B73841"/>
    <w:pPr>
      <w:widowControl/>
      <w:pBdr>
        <w:top w:val="single" w:sz="4" w:space="0" w:color="auto"/>
        <w:bottom w:val="single" w:sz="4" w:space="0" w:color="auto"/>
      </w:pBdr>
      <w:autoSpaceDE/>
      <w:autoSpaceDN/>
      <w:spacing w:before="100" w:beforeAutospacing="1" w:after="100" w:afterAutospacing="1"/>
      <w:jc w:val="center"/>
    </w:pPr>
    <w:rPr>
      <w:sz w:val="24"/>
      <w:szCs w:val="24"/>
      <w:lang w:val="en-US" w:bidi="ar-SA"/>
    </w:rPr>
  </w:style>
  <w:style w:type="paragraph" w:customStyle="1" w:styleId="xl95">
    <w:name w:val="xl95"/>
    <w:basedOn w:val="a"/>
    <w:qFormat/>
    <w:rsid w:val="00B73841"/>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bidi="ar-SA"/>
    </w:rPr>
  </w:style>
  <w:style w:type="paragraph" w:customStyle="1" w:styleId="xl96">
    <w:name w:val="xl96"/>
    <w:basedOn w:val="a"/>
    <w:qFormat/>
    <w:rsid w:val="00B73841"/>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pPr>
    <w:rPr>
      <w:rFonts w:ascii="Arial" w:hAnsi="Arial" w:cs="Arial"/>
      <w:b/>
      <w:bCs/>
      <w:color w:val="000000"/>
      <w:sz w:val="18"/>
      <w:szCs w:val="18"/>
      <w:lang w:val="en-US" w:bidi="ar-SA"/>
    </w:rPr>
  </w:style>
  <w:style w:type="paragraph" w:customStyle="1" w:styleId="xl97">
    <w:name w:val="xl97"/>
    <w:basedOn w:val="a"/>
    <w:qFormat/>
    <w:rsid w:val="00B73841"/>
    <w:pPr>
      <w:widowControl/>
      <w:pBdr>
        <w:top w:val="single" w:sz="4" w:space="0" w:color="auto"/>
        <w:bottom w:val="single" w:sz="4" w:space="0" w:color="auto"/>
      </w:pBdr>
      <w:shd w:val="clear" w:color="000000" w:fill="FFFF00"/>
      <w:autoSpaceDE/>
      <w:autoSpaceDN/>
      <w:spacing w:before="100" w:beforeAutospacing="1" w:after="100" w:afterAutospacing="1"/>
      <w:jc w:val="center"/>
    </w:pPr>
    <w:rPr>
      <w:sz w:val="24"/>
      <w:szCs w:val="24"/>
      <w:lang w:val="en-US" w:bidi="ar-SA"/>
    </w:rPr>
  </w:style>
  <w:style w:type="paragraph" w:customStyle="1" w:styleId="xl98">
    <w:name w:val="xl98"/>
    <w:basedOn w:val="a"/>
    <w:qFormat/>
    <w:rsid w:val="00B73841"/>
    <w:pPr>
      <w:widowControl/>
      <w:pBdr>
        <w:top w:val="single" w:sz="4" w:space="0" w:color="auto"/>
        <w:bottom w:val="single" w:sz="4" w:space="0" w:color="auto"/>
        <w:right w:val="single" w:sz="4" w:space="0" w:color="auto"/>
      </w:pBdr>
      <w:shd w:val="clear" w:color="000000" w:fill="FFFF00"/>
      <w:autoSpaceDE/>
      <w:autoSpaceDN/>
      <w:spacing w:before="100" w:beforeAutospacing="1" w:after="100" w:afterAutospacing="1"/>
      <w:jc w:val="center"/>
    </w:pPr>
    <w:rPr>
      <w:sz w:val="24"/>
      <w:szCs w:val="24"/>
      <w:lang w:val="en-US" w:bidi="ar-SA"/>
    </w:rPr>
  </w:style>
  <w:style w:type="paragraph" w:customStyle="1" w:styleId="xl99">
    <w:name w:val="xl99"/>
    <w:basedOn w:val="a"/>
    <w:qFormat/>
    <w:rsid w:val="00B73841"/>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Arial" w:hAnsi="Arial" w:cs="Arial"/>
      <w:b/>
      <w:bCs/>
      <w:color w:val="000000"/>
      <w:sz w:val="18"/>
      <w:szCs w:val="18"/>
      <w:lang w:val="en-US" w:bidi="ar-SA"/>
    </w:rPr>
  </w:style>
  <w:style w:type="paragraph" w:customStyle="1" w:styleId="xl100">
    <w:name w:val="xl100"/>
    <w:basedOn w:val="a"/>
    <w:qFormat/>
    <w:rsid w:val="00B73841"/>
    <w:pPr>
      <w:widowControl/>
      <w:pBdr>
        <w:top w:val="single" w:sz="4" w:space="0" w:color="auto"/>
        <w:bottom w:val="single" w:sz="4" w:space="0" w:color="auto"/>
        <w:right w:val="single" w:sz="4" w:space="0" w:color="auto"/>
      </w:pBdr>
      <w:autoSpaceDE/>
      <w:autoSpaceDN/>
      <w:spacing w:before="100" w:beforeAutospacing="1" w:after="100" w:afterAutospacing="1"/>
    </w:pPr>
    <w:rPr>
      <w:sz w:val="24"/>
      <w:szCs w:val="24"/>
      <w:lang w:val="en-US" w:bidi="ar-SA"/>
    </w:rPr>
  </w:style>
  <w:style w:type="paragraph" w:customStyle="1" w:styleId="xl101">
    <w:name w:val="xl101"/>
    <w:basedOn w:val="a"/>
    <w:qFormat/>
    <w:rsid w:val="00B73841"/>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pPr>
    <w:rPr>
      <w:color w:val="000000"/>
      <w:sz w:val="18"/>
      <w:szCs w:val="18"/>
      <w:lang w:val="en-US" w:bidi="ar-SA"/>
    </w:rPr>
  </w:style>
  <w:style w:type="paragraph" w:customStyle="1" w:styleId="xl102">
    <w:name w:val="xl102"/>
    <w:basedOn w:val="a"/>
    <w:qFormat/>
    <w:rsid w:val="00B73841"/>
    <w:pPr>
      <w:widowControl/>
      <w:pBdr>
        <w:left w:val="single" w:sz="4" w:space="0" w:color="auto"/>
        <w:right w:val="single" w:sz="4" w:space="0" w:color="auto"/>
      </w:pBdr>
      <w:autoSpaceDE/>
      <w:autoSpaceDN/>
      <w:spacing w:before="100" w:beforeAutospacing="1" w:after="100" w:afterAutospacing="1"/>
      <w:jc w:val="center"/>
    </w:pPr>
    <w:rPr>
      <w:sz w:val="24"/>
      <w:szCs w:val="24"/>
      <w:lang w:val="en-US" w:bidi="ar-SA"/>
    </w:rPr>
  </w:style>
  <w:style w:type="paragraph" w:customStyle="1" w:styleId="xl103">
    <w:name w:val="xl103"/>
    <w:basedOn w:val="a"/>
    <w:qFormat/>
    <w:rsid w:val="00B73841"/>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bidi="ar-SA"/>
    </w:rPr>
  </w:style>
  <w:style w:type="paragraph" w:customStyle="1" w:styleId="xl104">
    <w:name w:val="xl104"/>
    <w:basedOn w:val="a"/>
    <w:qFormat/>
    <w:rsid w:val="00B73841"/>
    <w:pPr>
      <w:widowControl/>
      <w:pBdr>
        <w:top w:val="single" w:sz="4" w:space="0" w:color="auto"/>
        <w:right w:val="single" w:sz="4" w:space="0" w:color="auto"/>
      </w:pBdr>
      <w:autoSpaceDE/>
      <w:autoSpaceDN/>
      <w:spacing w:before="100" w:beforeAutospacing="1" w:after="100" w:afterAutospacing="1"/>
      <w:jc w:val="center"/>
    </w:pPr>
    <w:rPr>
      <w:sz w:val="24"/>
      <w:szCs w:val="24"/>
      <w:lang w:val="en-US" w:bidi="ar-SA"/>
    </w:rPr>
  </w:style>
  <w:style w:type="paragraph" w:customStyle="1" w:styleId="xl105">
    <w:name w:val="xl105"/>
    <w:basedOn w:val="a"/>
    <w:qFormat/>
    <w:rsid w:val="00B73841"/>
    <w:pPr>
      <w:widowControl/>
      <w:pBdr>
        <w:left w:val="single" w:sz="4" w:space="0" w:color="auto"/>
      </w:pBdr>
      <w:autoSpaceDE/>
      <w:autoSpaceDN/>
      <w:spacing w:before="100" w:beforeAutospacing="1" w:after="100" w:afterAutospacing="1"/>
      <w:jc w:val="center"/>
    </w:pPr>
    <w:rPr>
      <w:sz w:val="24"/>
      <w:szCs w:val="24"/>
      <w:lang w:val="en-US" w:bidi="ar-SA"/>
    </w:rPr>
  </w:style>
  <w:style w:type="paragraph" w:customStyle="1" w:styleId="xl106">
    <w:name w:val="xl106"/>
    <w:basedOn w:val="a"/>
    <w:qFormat/>
    <w:rsid w:val="00B73841"/>
    <w:pPr>
      <w:widowControl/>
      <w:pBdr>
        <w:right w:val="single" w:sz="4" w:space="0" w:color="auto"/>
      </w:pBdr>
      <w:autoSpaceDE/>
      <w:autoSpaceDN/>
      <w:spacing w:before="100" w:beforeAutospacing="1" w:after="100" w:afterAutospacing="1"/>
      <w:jc w:val="center"/>
    </w:pPr>
    <w:rPr>
      <w:sz w:val="24"/>
      <w:szCs w:val="24"/>
      <w:lang w:val="en-US" w:bidi="ar-SA"/>
    </w:rPr>
  </w:style>
  <w:style w:type="paragraph" w:customStyle="1" w:styleId="xl107">
    <w:name w:val="xl107"/>
    <w:basedOn w:val="a"/>
    <w:qFormat/>
    <w:rsid w:val="00B73841"/>
    <w:pPr>
      <w:widowControl/>
      <w:pBdr>
        <w:left w:val="single" w:sz="4" w:space="0" w:color="auto"/>
        <w:bottom w:val="single" w:sz="4" w:space="0" w:color="auto"/>
      </w:pBdr>
      <w:autoSpaceDE/>
      <w:autoSpaceDN/>
      <w:spacing w:before="100" w:beforeAutospacing="1" w:after="100" w:afterAutospacing="1"/>
      <w:jc w:val="center"/>
    </w:pPr>
    <w:rPr>
      <w:sz w:val="24"/>
      <w:szCs w:val="24"/>
      <w:lang w:val="en-US" w:bidi="ar-SA"/>
    </w:rPr>
  </w:style>
  <w:style w:type="paragraph" w:customStyle="1" w:styleId="xl108">
    <w:name w:val="xl108"/>
    <w:basedOn w:val="a"/>
    <w:qFormat/>
    <w:rsid w:val="00B73841"/>
    <w:pPr>
      <w:widowControl/>
      <w:pBdr>
        <w:bottom w:val="single" w:sz="4" w:space="0" w:color="auto"/>
        <w:right w:val="single" w:sz="4" w:space="0" w:color="auto"/>
      </w:pBdr>
      <w:autoSpaceDE/>
      <w:autoSpaceDN/>
      <w:spacing w:before="100" w:beforeAutospacing="1" w:after="100" w:afterAutospacing="1"/>
      <w:jc w:val="center"/>
    </w:pPr>
    <w:rPr>
      <w:sz w:val="24"/>
      <w:szCs w:val="24"/>
      <w:lang w:val="en-US" w:bidi="ar-SA"/>
    </w:rPr>
  </w:style>
  <w:style w:type="paragraph" w:customStyle="1" w:styleId="xl109">
    <w:name w:val="xl109"/>
    <w:basedOn w:val="a"/>
    <w:qFormat/>
    <w:rsid w:val="00B73841"/>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10">
    <w:name w:val="xl110"/>
    <w:basedOn w:val="a"/>
    <w:qFormat/>
    <w:rsid w:val="00B73841"/>
    <w:pPr>
      <w:widowControl/>
      <w:pBdr>
        <w:top w:val="single" w:sz="4" w:space="0" w:color="auto"/>
        <w:bottom w:val="single" w:sz="4" w:space="0" w:color="auto"/>
      </w:pBdr>
      <w:autoSpaceDE/>
      <w:autoSpaceDN/>
      <w:spacing w:before="100" w:beforeAutospacing="1" w:after="100" w:afterAutospacing="1"/>
      <w:jc w:val="center"/>
    </w:pPr>
    <w:rPr>
      <w:rFonts w:ascii="Arial" w:hAnsi="Arial" w:cs="Arial"/>
      <w:sz w:val="24"/>
      <w:szCs w:val="24"/>
      <w:lang w:val="en-US" w:bidi="ar-SA"/>
    </w:rPr>
  </w:style>
  <w:style w:type="paragraph" w:customStyle="1" w:styleId="xl111">
    <w:name w:val="xl111"/>
    <w:basedOn w:val="a"/>
    <w:qFormat/>
    <w:rsid w:val="00B73841"/>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24"/>
      <w:szCs w:val="24"/>
      <w:lang w:val="en-US" w:bidi="ar-SA"/>
    </w:rPr>
  </w:style>
  <w:style w:type="paragraph" w:customStyle="1" w:styleId="xl112">
    <w:name w:val="xl112"/>
    <w:basedOn w:val="a"/>
    <w:qFormat/>
    <w:rsid w:val="00B73841"/>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13">
    <w:name w:val="xl113"/>
    <w:basedOn w:val="a"/>
    <w:qFormat/>
    <w:rsid w:val="00B73841"/>
    <w:pPr>
      <w:widowControl/>
      <w:pBdr>
        <w:left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14">
    <w:name w:val="xl114"/>
    <w:basedOn w:val="a"/>
    <w:qFormat/>
    <w:rsid w:val="00B73841"/>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15">
    <w:name w:val="xl115"/>
    <w:basedOn w:val="a"/>
    <w:qFormat/>
    <w:rsid w:val="00B73841"/>
    <w:pPr>
      <w:widowControl/>
      <w:pBdr>
        <w:top w:val="single" w:sz="4" w:space="0" w:color="auto"/>
        <w:lef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16">
    <w:name w:val="xl116"/>
    <w:basedOn w:val="a"/>
    <w:qFormat/>
    <w:rsid w:val="00B73841"/>
    <w:pPr>
      <w:widowControl/>
      <w:pBdr>
        <w:top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17">
    <w:name w:val="xl117"/>
    <w:basedOn w:val="a"/>
    <w:qFormat/>
    <w:rsid w:val="00B73841"/>
    <w:pPr>
      <w:widowControl/>
      <w:pBdr>
        <w:lef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18">
    <w:name w:val="xl118"/>
    <w:basedOn w:val="a"/>
    <w:qFormat/>
    <w:rsid w:val="00B73841"/>
    <w:pPr>
      <w:widowControl/>
      <w:pBdr>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19">
    <w:name w:val="xl119"/>
    <w:basedOn w:val="a"/>
    <w:qFormat/>
    <w:rsid w:val="00B73841"/>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20">
    <w:name w:val="xl120"/>
    <w:basedOn w:val="a"/>
    <w:qFormat/>
    <w:rsid w:val="00B73841"/>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ascii="Arial" w:hAnsi="Arial" w:cs="Arial"/>
      <w:color w:val="000000"/>
      <w:sz w:val="18"/>
      <w:szCs w:val="18"/>
      <w:lang w:val="en-US" w:bidi="ar-SA"/>
    </w:rPr>
  </w:style>
  <w:style w:type="paragraph" w:customStyle="1" w:styleId="xl121">
    <w:name w:val="xl121"/>
    <w:basedOn w:val="a"/>
    <w:qFormat/>
    <w:rsid w:val="00B73841"/>
    <w:pPr>
      <w:widowControl/>
      <w:autoSpaceDE/>
      <w:autoSpaceDN/>
      <w:spacing w:before="100" w:beforeAutospacing="1" w:after="100" w:afterAutospacing="1"/>
      <w:jc w:val="center"/>
    </w:pPr>
    <w:rPr>
      <w:sz w:val="24"/>
      <w:szCs w:val="24"/>
      <w:lang w:val="en-US" w:bidi="ar-SA"/>
    </w:rPr>
  </w:style>
  <w:style w:type="paragraph" w:customStyle="1" w:styleId="xl122">
    <w:name w:val="xl122"/>
    <w:basedOn w:val="a"/>
    <w:qFormat/>
    <w:rsid w:val="00B73841"/>
    <w:pPr>
      <w:widowControl/>
      <w:shd w:val="clear" w:color="000000" w:fill="FFFF00"/>
      <w:autoSpaceDE/>
      <w:autoSpaceDN/>
      <w:spacing w:before="100" w:beforeAutospacing="1" w:after="100" w:afterAutospacing="1"/>
      <w:textAlignment w:val="top"/>
    </w:pPr>
    <w:rPr>
      <w:rFonts w:ascii="Arial" w:hAnsi="Arial" w:cs="Arial"/>
      <w:color w:val="000000"/>
      <w:sz w:val="24"/>
      <w:szCs w:val="24"/>
      <w:lang w:val="en-US" w:bidi="ar-SA"/>
    </w:rPr>
  </w:style>
  <w:style w:type="paragraph" w:customStyle="1" w:styleId="xl123">
    <w:name w:val="xl123"/>
    <w:basedOn w:val="a"/>
    <w:qFormat/>
    <w:rsid w:val="00B73841"/>
    <w:pPr>
      <w:widowControl/>
      <w:shd w:val="clear" w:color="000000" w:fill="FFFF00"/>
      <w:autoSpaceDE/>
      <w:autoSpaceDN/>
      <w:spacing w:before="100" w:beforeAutospacing="1" w:after="100" w:afterAutospacing="1"/>
      <w:textAlignment w:val="top"/>
    </w:pPr>
    <w:rPr>
      <w:sz w:val="24"/>
      <w:szCs w:val="24"/>
      <w:lang w:val="en-US" w:bidi="ar-SA"/>
    </w:rPr>
  </w:style>
  <w:style w:type="paragraph" w:customStyle="1" w:styleId="xl124">
    <w:name w:val="xl124"/>
    <w:basedOn w:val="a"/>
    <w:qFormat/>
    <w:rsid w:val="00B73841"/>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pPr>
    <w:rPr>
      <w:color w:val="000000"/>
      <w:sz w:val="18"/>
      <w:szCs w:val="18"/>
      <w:lang w:val="en-US" w:bidi="ar-SA"/>
    </w:rPr>
  </w:style>
  <w:style w:type="character" w:customStyle="1" w:styleId="font41">
    <w:name w:val="font41"/>
    <w:qFormat/>
    <w:rsid w:val="00B73841"/>
    <w:rPr>
      <w:rFonts w:ascii="宋体" w:eastAsia="宋体" w:hAnsi="宋体" w:cs="宋体" w:hint="eastAsia"/>
      <w:color w:val="000000"/>
      <w:sz w:val="32"/>
      <w:szCs w:val="32"/>
      <w:u w:val="none"/>
    </w:rPr>
  </w:style>
  <w:style w:type="character" w:customStyle="1" w:styleId="font21">
    <w:name w:val="font21"/>
    <w:qFormat/>
    <w:rsid w:val="00B73841"/>
    <w:rPr>
      <w:rFonts w:ascii="Tahoma" w:eastAsia="Tahoma" w:hAnsi="Tahoma" w:cs="Tahoma" w:hint="default"/>
      <w:color w:val="000000"/>
      <w:sz w:val="32"/>
      <w:szCs w:val="32"/>
      <w:u w:val="none"/>
    </w:rPr>
  </w:style>
  <w:style w:type="character" w:customStyle="1" w:styleId="fontstyle41">
    <w:name w:val="fontstyle41"/>
    <w:qFormat/>
    <w:rsid w:val="00B73841"/>
    <w:rPr>
      <w:rFonts w:ascii="FZY3K--GBK1-0" w:hAnsi="FZY3K--GBK1-0" w:hint="default"/>
      <w:color w:val="000000"/>
      <w:sz w:val="28"/>
      <w:szCs w:val="28"/>
    </w:rPr>
  </w:style>
  <w:style w:type="character" w:customStyle="1" w:styleId="fontstyle51">
    <w:name w:val="fontstyle51"/>
    <w:qFormat/>
    <w:rsid w:val="00B73841"/>
    <w:rPr>
      <w:rFonts w:ascii="E-YT1" w:hAnsi="E-YT1" w:hint="default"/>
      <w:color w:val="000000"/>
      <w:sz w:val="28"/>
      <w:szCs w:val="28"/>
    </w:rPr>
  </w:style>
  <w:style w:type="character" w:customStyle="1" w:styleId="fontstyle61">
    <w:name w:val="fontstyle61"/>
    <w:qFormat/>
    <w:rsid w:val="00B73841"/>
    <w:rPr>
      <w:rFonts w:ascii="FZSSK--GBK1-0" w:hAnsi="FZSSK--GBK1-0" w:hint="default"/>
      <w:color w:val="000000"/>
      <w:sz w:val="24"/>
      <w:szCs w:val="24"/>
    </w:rPr>
  </w:style>
  <w:style w:type="character" w:customStyle="1" w:styleId="font31">
    <w:name w:val="font31"/>
    <w:qFormat/>
    <w:rsid w:val="00B73841"/>
    <w:rPr>
      <w:rFonts w:ascii="仿宋_GB2312" w:eastAsia="仿宋_GB2312" w:cs="仿宋_GB2312" w:hint="eastAsia"/>
      <w:b/>
      <w:bCs/>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1230</Words>
  <Characters>7017</Characters>
  <Application>Microsoft Office Word</Application>
  <DocSecurity>0</DocSecurity>
  <Lines>58</Lines>
  <Paragraphs>16</Paragraphs>
  <ScaleCrop>false</ScaleCrop>
  <Company>123xz.org</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sdwm.org</dc:creator>
  <cp:lastModifiedBy>sdwm.org</cp:lastModifiedBy>
  <cp:revision>1</cp:revision>
  <dcterms:created xsi:type="dcterms:W3CDTF">2024-01-05T07:33:00Z</dcterms:created>
  <dcterms:modified xsi:type="dcterms:W3CDTF">2024-01-05T07:34:00Z</dcterms:modified>
</cp:coreProperties>
</file>